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E394" w14:textId="77777777" w:rsidR="00BB7AE9" w:rsidRDefault="00107E57">
      <w:pPr>
        <w:pStyle w:val="a3"/>
        <w:ind w:left="199"/>
        <w:rPr>
          <w:sz w:val="20"/>
        </w:rPr>
      </w:pPr>
      <w:r>
        <w:rPr>
          <w:noProof/>
          <w:sz w:val="20"/>
        </w:rPr>
        <w:drawing>
          <wp:inline distT="0" distB="0" distL="0" distR="0" wp14:anchorId="22B2C077" wp14:editId="3E8E5BD0">
            <wp:extent cx="1460215" cy="437388"/>
            <wp:effectExtent l="0" t="0" r="0" b="0"/>
            <wp:docPr id="1" name="image1.jpeg" descr="cid:ED9BB31F-A360-41B6-A39C-8605B28F7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15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9861" w14:textId="77777777" w:rsidR="00BB7AE9" w:rsidRDefault="00BB7AE9">
      <w:pPr>
        <w:pStyle w:val="a3"/>
        <w:spacing w:before="4"/>
        <w:rPr>
          <w:sz w:val="9"/>
        </w:rPr>
      </w:pPr>
    </w:p>
    <w:p w14:paraId="5AC4A591" w14:textId="77777777" w:rsidR="00BB7AE9" w:rsidRDefault="00107E57">
      <w:pPr>
        <w:pStyle w:val="1"/>
        <w:spacing w:before="90"/>
        <w:ind w:left="4133" w:right="4151"/>
        <w:jc w:val="center"/>
      </w:pPr>
      <w:r>
        <w:rPr>
          <w:u w:val="single"/>
          <w:lang w:eastAsia="ko"/>
        </w:rPr>
        <w:t>SEKO Logistics</w:t>
      </w:r>
      <w:r>
        <w:rPr>
          <w:lang w:eastAsia="ko"/>
        </w:rPr>
        <w:t xml:space="preserve">의 </w:t>
      </w:r>
      <w:r>
        <w:rPr>
          <w:u w:val="single"/>
          <w:lang w:eastAsia="ko"/>
        </w:rPr>
        <w:t>익명 핫라인 정책</w:t>
      </w:r>
    </w:p>
    <w:p w14:paraId="45108DD5" w14:textId="77777777" w:rsidR="00BB7AE9" w:rsidRDefault="00BB7AE9">
      <w:pPr>
        <w:pStyle w:val="a3"/>
        <w:spacing w:before="2"/>
        <w:rPr>
          <w:b/>
          <w:sz w:val="16"/>
        </w:rPr>
      </w:pPr>
    </w:p>
    <w:p w14:paraId="271DFC46" w14:textId="77777777" w:rsidR="00BB7AE9" w:rsidRDefault="00107E57">
      <w:pPr>
        <w:spacing w:before="90"/>
        <w:ind w:left="100"/>
        <w:rPr>
          <w:b/>
          <w:sz w:val="24"/>
          <w:lang w:eastAsia="ko-KR"/>
        </w:rPr>
      </w:pPr>
      <w:r>
        <w:rPr>
          <w:b/>
          <w:bCs/>
          <w:sz w:val="24"/>
          <w:u w:val="single"/>
          <w:lang w:eastAsia="ko"/>
        </w:rPr>
        <w:t>일반 정책:</w:t>
      </w:r>
    </w:p>
    <w:p w14:paraId="4463BF61" w14:textId="77777777" w:rsidR="00BB7AE9" w:rsidRDefault="00BB7AE9">
      <w:pPr>
        <w:pStyle w:val="a3"/>
        <w:spacing w:before="9"/>
        <w:rPr>
          <w:b/>
          <w:sz w:val="15"/>
          <w:lang w:eastAsia="ko-KR"/>
        </w:rPr>
      </w:pPr>
    </w:p>
    <w:p w14:paraId="41B1BDB0" w14:textId="068DEAA7" w:rsidR="00BB7AE9" w:rsidRDefault="00107E57">
      <w:pPr>
        <w:pStyle w:val="a3"/>
        <w:spacing w:before="90"/>
        <w:ind w:left="100" w:right="116" w:firstLine="720"/>
        <w:jc w:val="both"/>
        <w:rPr>
          <w:lang w:eastAsia="ko-KR"/>
        </w:rPr>
      </w:pPr>
      <w:r>
        <w:rPr>
          <w:lang w:eastAsia="ko"/>
        </w:rPr>
        <w:t>SEKO Logistics("SEKO" "당사" 또는 "회사")는 모든 주, 연방 및 국제법을 포함하여 SEKO가 사업을 수행하는 국가의 모든 법률을 준수하며 윤리적으로 사업을 수행합니다. 한마디로, 당사는 항상 옳은 일을 하기 위해 최선을 다하고 있습니다. 이러한 이유로 당사는 행동 규범 및 윤리 정책을 채택하고 법률 및 행동 위반 가능성을 방지 및 탐지하고 보고하는 효과적인 프로그램의 일환으로 특별히 고안된 익명의 핫라인을 도입했습니다. SEKO는 직원, 에이전트 및 전 세계 파트너가 윤리적, 도덕적 및 법적 비즈니스 행동에 대한 우리의 노력에 도움이 될 의견을 제기하도록 권장합니다. 이 정책은 직원들이 선의의 내부 고발에 대한 보복이나 피해로부터 보호받을 것이라는 의견과 확신을 제기할 수 있는 방법을 제공하는 것을 목표로 합니다. 그러나 직원이 익명성이 필요하지 않다고 느끼면 기존의 고충 처리 절차를 따라야 합니다.</w:t>
      </w:r>
    </w:p>
    <w:p w14:paraId="5AC6CD6C" w14:textId="77777777" w:rsidR="00BB7AE9" w:rsidRDefault="00BB7AE9">
      <w:pPr>
        <w:pStyle w:val="a3"/>
        <w:spacing w:before="5"/>
        <w:rPr>
          <w:lang w:eastAsia="ko-KR"/>
        </w:rPr>
      </w:pPr>
    </w:p>
    <w:p w14:paraId="17C382D3" w14:textId="77777777" w:rsidR="00BB7AE9" w:rsidRDefault="00107E57">
      <w:pPr>
        <w:pStyle w:val="1"/>
        <w:rPr>
          <w:lang w:eastAsia="ko-KR"/>
        </w:rPr>
      </w:pPr>
      <w:r>
        <w:rPr>
          <w:u w:val="single"/>
          <w:lang w:eastAsia="ko"/>
        </w:rPr>
        <w:t>범위:</w:t>
      </w:r>
    </w:p>
    <w:p w14:paraId="427EA348" w14:textId="77777777" w:rsidR="00BB7AE9" w:rsidRDefault="00BB7AE9">
      <w:pPr>
        <w:pStyle w:val="a3"/>
        <w:spacing w:before="9"/>
        <w:rPr>
          <w:b/>
          <w:sz w:val="15"/>
          <w:lang w:eastAsia="ko-KR"/>
        </w:rPr>
      </w:pPr>
    </w:p>
    <w:p w14:paraId="0F4AD7B4" w14:textId="0D6FBD0C" w:rsidR="00BB7AE9" w:rsidRDefault="00107E57">
      <w:pPr>
        <w:pStyle w:val="a3"/>
        <w:spacing w:before="90"/>
        <w:ind w:left="100" w:right="161" w:firstLine="360"/>
        <w:rPr>
          <w:lang w:eastAsia="ko-KR"/>
        </w:rPr>
      </w:pPr>
      <w:r>
        <w:rPr>
          <w:lang w:eastAsia="ko"/>
        </w:rPr>
        <w:t>익명의 신고 핫라인은 다음과 같이 SEKO Logistics에 큰 영향을 미칠 수 있는 심각한 우려 사항 및/또는 민감한 문제를 다루기 위한 것입니다.</w:t>
      </w:r>
    </w:p>
    <w:p w14:paraId="4541C000" w14:textId="77777777" w:rsidR="00BB7AE9" w:rsidRDefault="00BB7AE9">
      <w:pPr>
        <w:pStyle w:val="a3"/>
        <w:rPr>
          <w:lang w:eastAsia="ko-KR"/>
        </w:rPr>
      </w:pPr>
    </w:p>
    <w:p w14:paraId="066F8EE7" w14:textId="04FF6650" w:rsidR="00BB7AE9" w:rsidRDefault="00107E57">
      <w:pPr>
        <w:pStyle w:val="a4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  <w:lang w:eastAsia="ko-KR"/>
        </w:rPr>
      </w:pPr>
      <w:r>
        <w:rPr>
          <w:sz w:val="24"/>
          <w:lang w:eastAsia="ko"/>
        </w:rPr>
        <w:t>부정확한 재무 보고로 이어질 수 있</w:t>
      </w:r>
      <w:r w:rsidR="00C44023">
        <w:rPr>
          <w:rFonts w:ascii="맑은 고딕" w:eastAsia="맑은 고딕" w:hAnsi="맑은 고딕" w:cs="맑은 고딕" w:hint="eastAsia"/>
          <w:sz w:val="24"/>
          <w:lang w:eastAsia="ko"/>
        </w:rPr>
        <w:t>는 일</w:t>
      </w:r>
      <w:r>
        <w:rPr>
          <w:sz w:val="24"/>
          <w:lang w:eastAsia="ko"/>
        </w:rPr>
        <w:t>.</w:t>
      </w:r>
    </w:p>
    <w:p w14:paraId="00C9F1AA" w14:textId="0AFE6533" w:rsidR="00BB7AE9" w:rsidRDefault="00107E57">
      <w:pPr>
        <w:pStyle w:val="a4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</w:pPr>
      <w:r>
        <w:rPr>
          <w:sz w:val="24"/>
          <w:lang w:eastAsia="ko"/>
        </w:rPr>
        <w:t>불법</w:t>
      </w:r>
      <w:r w:rsidR="00C44023">
        <w:rPr>
          <w:rFonts w:ascii="맑은 고딕" w:eastAsia="맑은 고딕" w:hAnsi="맑은 고딕" w:cs="맑은 고딕" w:hint="eastAsia"/>
          <w:sz w:val="24"/>
          <w:lang w:eastAsia="ko"/>
        </w:rPr>
        <w:t>적인 일</w:t>
      </w:r>
      <w:r>
        <w:rPr>
          <w:sz w:val="24"/>
          <w:lang w:eastAsia="ko"/>
        </w:rPr>
        <w:t>.</w:t>
      </w:r>
    </w:p>
    <w:p w14:paraId="5E48ADA5" w14:textId="1592B3AF" w:rsidR="00BB7AE9" w:rsidRDefault="00107E57">
      <w:pPr>
        <w:pStyle w:val="a4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  <w:lang w:eastAsia="ko-KR"/>
        </w:rPr>
      </w:pPr>
      <w:r>
        <w:rPr>
          <w:sz w:val="24"/>
          <w:lang w:eastAsia="ko"/>
        </w:rPr>
        <w:t>윤리 규범 및 윤리 정책을 포함한 회사 정책에 부합하지 않</w:t>
      </w:r>
      <w:r w:rsidR="00C44023">
        <w:rPr>
          <w:rFonts w:ascii="맑은 고딕" w:eastAsia="맑은 고딕" w:hAnsi="맑은 고딕" w:cs="맑은 고딕" w:hint="eastAsia"/>
          <w:sz w:val="24"/>
          <w:lang w:eastAsia="ko"/>
        </w:rPr>
        <w:t>는 경우.</w:t>
      </w:r>
    </w:p>
    <w:p w14:paraId="253A7733" w14:textId="7E6B80DB" w:rsidR="00BB7AE9" w:rsidRDefault="00107E57">
      <w:pPr>
        <w:pStyle w:val="a4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  <w:lang w:eastAsia="ko-KR"/>
        </w:rPr>
      </w:pPr>
      <w:r>
        <w:rPr>
          <w:sz w:val="24"/>
          <w:lang w:eastAsia="ko"/>
        </w:rPr>
        <w:t>심각</w:t>
      </w:r>
      <w:r w:rsidR="00C44023">
        <w:rPr>
          <w:rFonts w:ascii="맑은 고딕" w:eastAsia="맑은 고딕" w:hAnsi="맑은 고딕" w:cs="맑은 고딕" w:hint="eastAsia"/>
          <w:sz w:val="24"/>
          <w:lang w:eastAsia="ko"/>
        </w:rPr>
        <w:t>하게</w:t>
      </w:r>
      <w:r>
        <w:rPr>
          <w:sz w:val="24"/>
          <w:lang w:eastAsia="ko"/>
        </w:rPr>
        <w:t xml:space="preserve"> 부적절한 행동에 해당됨.</w:t>
      </w:r>
    </w:p>
    <w:p w14:paraId="4EFB9FD1" w14:textId="77777777" w:rsidR="00BB7AE9" w:rsidRDefault="00BB7AE9">
      <w:pPr>
        <w:pStyle w:val="a3"/>
        <w:spacing w:before="5"/>
        <w:rPr>
          <w:lang w:eastAsia="ko-KR"/>
        </w:rPr>
      </w:pPr>
    </w:p>
    <w:p w14:paraId="262EE8EC" w14:textId="77777777" w:rsidR="00BB7AE9" w:rsidRDefault="00107E57">
      <w:pPr>
        <w:pStyle w:val="1"/>
        <w:spacing w:before="1"/>
        <w:rPr>
          <w:lang w:eastAsia="ko-KR"/>
        </w:rPr>
      </w:pPr>
      <w:r>
        <w:rPr>
          <w:u w:val="single"/>
          <w:lang w:eastAsia="ko"/>
        </w:rPr>
        <w:t>불만 신고하기:</w:t>
      </w:r>
    </w:p>
    <w:p w14:paraId="70AA70F6" w14:textId="77777777" w:rsidR="00BB7AE9" w:rsidRDefault="00BB7AE9">
      <w:pPr>
        <w:pStyle w:val="a3"/>
        <w:spacing w:before="2"/>
        <w:rPr>
          <w:b/>
          <w:sz w:val="16"/>
          <w:lang w:eastAsia="ko-KR"/>
        </w:rPr>
      </w:pPr>
    </w:p>
    <w:p w14:paraId="55BC754B" w14:textId="77777777" w:rsidR="00BB7AE9" w:rsidRDefault="00107E57">
      <w:pPr>
        <w:spacing w:before="90" w:line="275" w:lineRule="exact"/>
        <w:ind w:left="100"/>
        <w:rPr>
          <w:b/>
          <w:sz w:val="24"/>
          <w:lang w:eastAsia="ko-KR"/>
        </w:rPr>
      </w:pPr>
      <w:r>
        <w:rPr>
          <w:b/>
          <w:bCs/>
          <w:sz w:val="24"/>
          <w:lang w:eastAsia="ko"/>
        </w:rPr>
        <w:t>수신자 부담 전화:</w:t>
      </w:r>
    </w:p>
    <w:p w14:paraId="39EC95B0" w14:textId="38A060EE" w:rsidR="00BB7AE9" w:rsidRDefault="00107E57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  <w:lang w:eastAsia="ko"/>
        </w:rPr>
        <w:t>미국 및 캐나다(영어): (844) 510-0059</w:t>
      </w:r>
    </w:p>
    <w:p w14:paraId="443759CD" w14:textId="29053336" w:rsidR="00BB7AE9" w:rsidRDefault="00107E57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eastAsia="ko"/>
        </w:rPr>
        <w:t>북미(스페인어): (800) 216-1288</w:t>
      </w:r>
    </w:p>
    <w:p w14:paraId="1A7CF7A6" w14:textId="238A1137" w:rsidR="00BB7AE9" w:rsidRDefault="00107E57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eastAsia="ko"/>
        </w:rPr>
        <w:t>캐나다(프랑스어): (855) 725-0002</w:t>
      </w:r>
    </w:p>
    <w:p w14:paraId="47355D8B" w14:textId="02C33BFB" w:rsidR="00BB7AE9" w:rsidRDefault="00107E57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eastAsia="ko"/>
        </w:rPr>
        <w:t>멕시코(스페인어): 01-800-681-5340</w:t>
      </w:r>
    </w:p>
    <w:p w14:paraId="655266D9" w14:textId="77777777" w:rsidR="00BB7AE9" w:rsidRDefault="00107E57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1" w:line="240" w:lineRule="auto"/>
        <w:rPr>
          <w:sz w:val="24"/>
          <w:lang w:eastAsia="ko-KR"/>
        </w:rPr>
      </w:pPr>
      <w:r>
        <w:rPr>
          <w:sz w:val="24"/>
          <w:lang w:eastAsia="ko"/>
        </w:rPr>
        <w:t>기타 모든 국가: 800-603-2869 (국가 번호를 먼저 입력해야 함)</w:t>
      </w:r>
    </w:p>
    <w:p w14:paraId="25408C5E" w14:textId="77777777" w:rsidR="00BB7AE9" w:rsidRDefault="00BB7AE9">
      <w:pPr>
        <w:pStyle w:val="a3"/>
        <w:spacing w:before="1"/>
        <w:rPr>
          <w:lang w:eastAsia="ko-KR"/>
        </w:rPr>
      </w:pPr>
    </w:p>
    <w:p w14:paraId="3855BD74" w14:textId="16E0CD39" w:rsidR="00BB7AE9" w:rsidRDefault="00107E57">
      <w:pPr>
        <w:pStyle w:val="1"/>
        <w:rPr>
          <w:lang w:eastAsia="ko-KR"/>
        </w:rPr>
      </w:pPr>
      <w:r>
        <w:rPr>
          <w:lang w:eastAsia="ko"/>
        </w:rPr>
        <w:t xml:space="preserve">웹사이트 신고: </w:t>
      </w:r>
      <w:hyperlink r:id="rId8">
        <w:r>
          <w:rPr>
            <w:color w:val="054992"/>
            <w:lang w:eastAsia="ko"/>
          </w:rPr>
          <w:t>www.lighthouse-services.com/sekologistics</w:t>
        </w:r>
      </w:hyperlink>
    </w:p>
    <w:p w14:paraId="4C51D3AC" w14:textId="77777777" w:rsidR="00BB7AE9" w:rsidRDefault="00BB7AE9">
      <w:pPr>
        <w:pStyle w:val="a3"/>
        <w:rPr>
          <w:b/>
          <w:lang w:eastAsia="ko-KR"/>
        </w:rPr>
      </w:pPr>
    </w:p>
    <w:p w14:paraId="7A3240BA" w14:textId="492DD0A9" w:rsidR="00BB7AE9" w:rsidRDefault="00107E57">
      <w:pPr>
        <w:ind w:left="100" w:right="161"/>
        <w:rPr>
          <w:b/>
          <w:sz w:val="24"/>
          <w:lang w:eastAsia="ko-KR"/>
        </w:rPr>
      </w:pPr>
      <w:r>
        <w:rPr>
          <w:b/>
          <w:bCs/>
          <w:sz w:val="24"/>
          <w:lang w:eastAsia="ko"/>
        </w:rPr>
        <w:t>신고서는 웹사이트에서 선택할 수 있는 여러 언어로 제출하거나 아래에서 직접 URL을 찾을 수 있습니다.</w:t>
      </w:r>
    </w:p>
    <w:p w14:paraId="74EA1834" w14:textId="77777777" w:rsidR="00BB7AE9" w:rsidRDefault="00BB7AE9">
      <w:pPr>
        <w:pStyle w:val="a3"/>
        <w:spacing w:before="4"/>
        <w:rPr>
          <w:b/>
          <w:lang w:eastAsia="ko-KR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2332"/>
        <w:gridCol w:w="5038"/>
      </w:tblGrid>
      <w:tr w:rsidR="00BB7AE9" w14:paraId="229C902A" w14:textId="77777777">
        <w:trPr>
          <w:trHeight w:val="621"/>
        </w:trPr>
        <w:tc>
          <w:tcPr>
            <w:tcW w:w="1433" w:type="dxa"/>
            <w:shd w:val="clear" w:color="auto" w:fill="000000"/>
          </w:tcPr>
          <w:p w14:paraId="53AF6DD0" w14:textId="77777777" w:rsidR="00BB7AE9" w:rsidRDefault="00107E57">
            <w:pPr>
              <w:pStyle w:val="TableParagraph"/>
              <w:spacing w:before="0" w:line="276" w:lineRule="auto"/>
              <w:ind w:left="108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eastAsia="ko"/>
              </w:rPr>
              <w:t>언어 약어</w:t>
            </w:r>
          </w:p>
        </w:tc>
        <w:tc>
          <w:tcPr>
            <w:tcW w:w="2332" w:type="dxa"/>
            <w:shd w:val="clear" w:color="auto" w:fill="000000"/>
          </w:tcPr>
          <w:p w14:paraId="0C14A633" w14:textId="77777777" w:rsidR="00BB7AE9" w:rsidRDefault="00BB7AE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0F3899A5" w14:textId="77777777" w:rsidR="00BB7AE9" w:rsidRDefault="00107E57">
            <w:pPr>
              <w:pStyle w:val="TableParagraph"/>
              <w:spacing w:before="0"/>
              <w:ind w:left="414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eastAsia="ko"/>
              </w:rPr>
              <w:t>언어 이름</w:t>
            </w:r>
          </w:p>
        </w:tc>
        <w:tc>
          <w:tcPr>
            <w:tcW w:w="5038" w:type="dxa"/>
            <w:shd w:val="clear" w:color="auto" w:fill="000000"/>
          </w:tcPr>
          <w:p w14:paraId="096AFB61" w14:textId="77777777" w:rsidR="00BB7AE9" w:rsidRDefault="00BB7AE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683A60B3" w14:textId="7DAAC2C6" w:rsidR="00BB7AE9" w:rsidRDefault="00107E57">
            <w:pPr>
              <w:pStyle w:val="TableParagraph"/>
              <w:spacing w:before="0"/>
              <w:ind w:left="543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eastAsia="ko"/>
              </w:rPr>
              <w:t>다이렉트 URL</w:t>
            </w:r>
          </w:p>
        </w:tc>
      </w:tr>
      <w:tr w:rsidR="00BB7AE9" w14:paraId="5D38861F" w14:textId="77777777">
        <w:trPr>
          <w:trHeight w:val="298"/>
        </w:trPr>
        <w:tc>
          <w:tcPr>
            <w:tcW w:w="1433" w:type="dxa"/>
          </w:tcPr>
          <w:p w14:paraId="6B536CA1" w14:textId="77777777" w:rsidR="00BB7AE9" w:rsidRDefault="00107E57">
            <w:pPr>
              <w:pStyle w:val="TableParagraph"/>
              <w:spacing w:before="0" w:line="181" w:lineRule="exact"/>
              <w:ind w:left="108"/>
              <w:rPr>
                <w:sz w:val="16"/>
              </w:rPr>
            </w:pPr>
            <w:r>
              <w:rPr>
                <w:sz w:val="16"/>
                <w:lang w:eastAsia="ko"/>
              </w:rPr>
              <w:t>ara</w:t>
            </w:r>
          </w:p>
        </w:tc>
        <w:tc>
          <w:tcPr>
            <w:tcW w:w="2332" w:type="dxa"/>
          </w:tcPr>
          <w:p w14:paraId="7A7B405D" w14:textId="77777777" w:rsidR="00BB7AE9" w:rsidRDefault="00107E57">
            <w:pPr>
              <w:pStyle w:val="TableParagraph"/>
              <w:spacing w:before="0" w:line="181" w:lineRule="exact"/>
              <w:ind w:left="414"/>
              <w:rPr>
                <w:sz w:val="16"/>
              </w:rPr>
            </w:pPr>
            <w:r>
              <w:rPr>
                <w:sz w:val="16"/>
                <w:lang w:eastAsia="ko"/>
              </w:rPr>
              <w:t>아랍어</w:t>
            </w:r>
          </w:p>
        </w:tc>
        <w:tc>
          <w:tcPr>
            <w:tcW w:w="5038" w:type="dxa"/>
          </w:tcPr>
          <w:p w14:paraId="656134EE" w14:textId="77777777" w:rsidR="00BB7AE9" w:rsidRDefault="00000000">
            <w:pPr>
              <w:pStyle w:val="TableParagraph"/>
              <w:spacing w:before="0" w:line="181" w:lineRule="exact"/>
              <w:ind w:left="543"/>
              <w:rPr>
                <w:sz w:val="16"/>
              </w:rPr>
            </w:pPr>
            <w:hyperlink r:id="rId9">
              <w:r w:rsidR="00107E57">
                <w:rPr>
                  <w:color w:val="054992"/>
                  <w:sz w:val="16"/>
                  <w:lang w:eastAsia="ko"/>
                </w:rPr>
                <w:t>www.lighthousegoto.com/sekologistics/ara</w:t>
              </w:r>
            </w:hyperlink>
          </w:p>
        </w:tc>
      </w:tr>
      <w:tr w:rsidR="00BB7AE9" w14:paraId="23874593" w14:textId="77777777">
        <w:trPr>
          <w:trHeight w:val="411"/>
        </w:trPr>
        <w:tc>
          <w:tcPr>
            <w:tcW w:w="1433" w:type="dxa"/>
          </w:tcPr>
          <w:p w14:paraId="5C7E302C" w14:textId="77777777" w:rsidR="00BB7AE9" w:rsidRDefault="00107E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  <w:lang w:eastAsia="ko"/>
              </w:rPr>
              <w:t>ben</w:t>
            </w:r>
          </w:p>
        </w:tc>
        <w:tc>
          <w:tcPr>
            <w:tcW w:w="2332" w:type="dxa"/>
          </w:tcPr>
          <w:p w14:paraId="700AEAD0" w14:textId="77777777" w:rsidR="00BB7AE9" w:rsidRDefault="00107E57">
            <w:pPr>
              <w:pStyle w:val="TableParagraph"/>
              <w:ind w:left="414"/>
              <w:rPr>
                <w:sz w:val="16"/>
              </w:rPr>
            </w:pPr>
            <w:r>
              <w:rPr>
                <w:sz w:val="16"/>
                <w:lang w:eastAsia="ko"/>
              </w:rPr>
              <w:t>벵골어</w:t>
            </w:r>
          </w:p>
        </w:tc>
        <w:tc>
          <w:tcPr>
            <w:tcW w:w="5038" w:type="dxa"/>
          </w:tcPr>
          <w:p w14:paraId="6DDF1DCD" w14:textId="77777777" w:rsidR="00BB7AE9" w:rsidRDefault="00000000">
            <w:pPr>
              <w:pStyle w:val="TableParagraph"/>
              <w:ind w:left="543"/>
              <w:rPr>
                <w:sz w:val="16"/>
              </w:rPr>
            </w:pPr>
            <w:hyperlink r:id="rId10">
              <w:r w:rsidR="00107E57">
                <w:rPr>
                  <w:color w:val="054992"/>
                  <w:sz w:val="16"/>
                  <w:lang w:eastAsia="ko"/>
                </w:rPr>
                <w:t>www.lighthousegoto.com/sekologistics/ben</w:t>
              </w:r>
            </w:hyperlink>
          </w:p>
        </w:tc>
      </w:tr>
      <w:tr w:rsidR="00BB7AE9" w14:paraId="2D459754" w14:textId="77777777">
        <w:trPr>
          <w:trHeight w:val="411"/>
        </w:trPr>
        <w:tc>
          <w:tcPr>
            <w:tcW w:w="1433" w:type="dxa"/>
          </w:tcPr>
          <w:p w14:paraId="1784D4DF" w14:textId="77777777" w:rsidR="00BB7AE9" w:rsidRDefault="00107E57">
            <w:pPr>
              <w:pStyle w:val="TableParagraph"/>
              <w:spacing w:before="110"/>
              <w:ind w:left="108"/>
              <w:rPr>
                <w:sz w:val="16"/>
              </w:rPr>
            </w:pPr>
            <w:r>
              <w:rPr>
                <w:sz w:val="16"/>
                <w:lang w:eastAsia="ko"/>
              </w:rPr>
              <w:t>csm</w:t>
            </w:r>
          </w:p>
        </w:tc>
        <w:tc>
          <w:tcPr>
            <w:tcW w:w="2332" w:type="dxa"/>
          </w:tcPr>
          <w:p w14:paraId="5DE738E4" w14:textId="1AFF2EE7" w:rsidR="00BB7AE9" w:rsidRDefault="00107E57">
            <w:pPr>
              <w:pStyle w:val="TableParagraph"/>
              <w:spacing w:before="110"/>
              <w:ind w:left="414"/>
              <w:rPr>
                <w:sz w:val="16"/>
              </w:rPr>
            </w:pPr>
            <w:r>
              <w:rPr>
                <w:sz w:val="16"/>
                <w:lang w:eastAsia="ko"/>
              </w:rPr>
              <w:t>중국어(간체)</w:t>
            </w:r>
          </w:p>
        </w:tc>
        <w:tc>
          <w:tcPr>
            <w:tcW w:w="5038" w:type="dxa"/>
          </w:tcPr>
          <w:p w14:paraId="0A7E606B" w14:textId="77777777" w:rsidR="00BB7AE9" w:rsidRDefault="00000000">
            <w:pPr>
              <w:pStyle w:val="TableParagraph"/>
              <w:spacing w:before="110"/>
              <w:ind w:left="543"/>
              <w:rPr>
                <w:sz w:val="16"/>
              </w:rPr>
            </w:pPr>
            <w:hyperlink r:id="rId11">
              <w:r w:rsidR="00107E57">
                <w:rPr>
                  <w:color w:val="054992"/>
                  <w:sz w:val="16"/>
                  <w:lang w:eastAsia="ko"/>
                </w:rPr>
                <w:t>www.lighthousegoto.com/sekologistics/csm</w:t>
              </w:r>
            </w:hyperlink>
          </w:p>
        </w:tc>
      </w:tr>
      <w:tr w:rsidR="00BB7AE9" w14:paraId="6B9864A2" w14:textId="77777777">
        <w:trPr>
          <w:trHeight w:val="295"/>
        </w:trPr>
        <w:tc>
          <w:tcPr>
            <w:tcW w:w="1433" w:type="dxa"/>
          </w:tcPr>
          <w:p w14:paraId="61CB3CAB" w14:textId="77777777" w:rsidR="00BB7AE9" w:rsidRDefault="00107E57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  <w:lang w:eastAsia="ko"/>
              </w:rPr>
              <w:t>ctr</w:t>
            </w:r>
          </w:p>
        </w:tc>
        <w:tc>
          <w:tcPr>
            <w:tcW w:w="2332" w:type="dxa"/>
          </w:tcPr>
          <w:p w14:paraId="4CE34D14" w14:textId="4AB708E4" w:rsidR="00BB7AE9" w:rsidRDefault="00107E57">
            <w:pPr>
              <w:pStyle w:val="TableParagraph"/>
              <w:spacing w:line="164" w:lineRule="exact"/>
              <w:ind w:left="414"/>
              <w:rPr>
                <w:sz w:val="16"/>
              </w:rPr>
            </w:pPr>
            <w:r>
              <w:rPr>
                <w:sz w:val="16"/>
                <w:lang w:eastAsia="ko"/>
              </w:rPr>
              <w:t>중국어(번체)</w:t>
            </w:r>
          </w:p>
        </w:tc>
        <w:tc>
          <w:tcPr>
            <w:tcW w:w="5038" w:type="dxa"/>
          </w:tcPr>
          <w:p w14:paraId="4710D3C1" w14:textId="77777777" w:rsidR="00BB7AE9" w:rsidRDefault="00000000">
            <w:pPr>
              <w:pStyle w:val="TableParagraph"/>
              <w:spacing w:line="164" w:lineRule="exact"/>
              <w:ind w:left="543"/>
              <w:rPr>
                <w:sz w:val="16"/>
              </w:rPr>
            </w:pPr>
            <w:hyperlink r:id="rId12">
              <w:r w:rsidR="00107E57">
                <w:rPr>
                  <w:color w:val="054992"/>
                  <w:sz w:val="16"/>
                  <w:lang w:eastAsia="ko"/>
                </w:rPr>
                <w:t>www.lighthousegoto.com/sekologistics/ctr</w:t>
              </w:r>
            </w:hyperlink>
          </w:p>
        </w:tc>
      </w:tr>
    </w:tbl>
    <w:p w14:paraId="50598CAB" w14:textId="77777777" w:rsidR="00BB7AE9" w:rsidRDefault="00BB7AE9">
      <w:pPr>
        <w:spacing w:line="164" w:lineRule="exact"/>
        <w:rPr>
          <w:sz w:val="16"/>
        </w:rPr>
        <w:sectPr w:rsidR="00BB7AE9">
          <w:footerReference w:type="default" r:id="rId13"/>
          <w:type w:val="continuous"/>
          <w:pgSz w:w="12240" w:h="15840"/>
          <w:pgMar w:top="920" w:right="600" w:bottom="994" w:left="620" w:header="0" w:footer="414" w:gutter="0"/>
          <w:pgNumType w:start="1"/>
          <w:cols w:space="720"/>
        </w:sect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2385"/>
        <w:gridCol w:w="3852"/>
      </w:tblGrid>
      <w:tr w:rsidR="00BB7AE9" w14:paraId="0A49507D" w14:textId="77777777">
        <w:trPr>
          <w:trHeight w:val="294"/>
        </w:trPr>
        <w:tc>
          <w:tcPr>
            <w:tcW w:w="1058" w:type="dxa"/>
          </w:tcPr>
          <w:p w14:paraId="167652AB" w14:textId="77777777" w:rsidR="00BB7AE9" w:rsidRDefault="00107E57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sz w:val="16"/>
                <w:lang w:eastAsia="ko"/>
              </w:rPr>
              <w:t>cze</w:t>
            </w:r>
          </w:p>
        </w:tc>
        <w:tc>
          <w:tcPr>
            <w:tcW w:w="2385" w:type="dxa"/>
          </w:tcPr>
          <w:p w14:paraId="544E15BA" w14:textId="77777777" w:rsidR="00BB7AE9" w:rsidRDefault="00107E57">
            <w:pPr>
              <w:pStyle w:val="TableParagraph"/>
              <w:spacing w:before="0" w:line="178" w:lineRule="exact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체코어</w:t>
            </w:r>
          </w:p>
        </w:tc>
        <w:tc>
          <w:tcPr>
            <w:tcW w:w="3852" w:type="dxa"/>
          </w:tcPr>
          <w:p w14:paraId="52A475D5" w14:textId="77777777" w:rsidR="00BB7AE9" w:rsidRDefault="00000000">
            <w:pPr>
              <w:pStyle w:val="TableParagraph"/>
              <w:spacing w:before="0" w:line="178" w:lineRule="exact"/>
              <w:ind w:left="807"/>
              <w:rPr>
                <w:sz w:val="16"/>
              </w:rPr>
            </w:pPr>
            <w:hyperlink r:id="rId14">
              <w:r w:rsidR="00107E57">
                <w:rPr>
                  <w:color w:val="054992"/>
                  <w:sz w:val="16"/>
                  <w:lang w:eastAsia="ko"/>
                </w:rPr>
                <w:t>www.lighthousegoto.com/sekologistics/cze</w:t>
              </w:r>
            </w:hyperlink>
          </w:p>
        </w:tc>
      </w:tr>
      <w:tr w:rsidR="00BB7AE9" w14:paraId="307A6BF9" w14:textId="77777777">
        <w:trPr>
          <w:trHeight w:val="411"/>
        </w:trPr>
        <w:tc>
          <w:tcPr>
            <w:tcW w:w="1058" w:type="dxa"/>
          </w:tcPr>
          <w:p w14:paraId="39A1724C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dan</w:t>
            </w:r>
          </w:p>
        </w:tc>
        <w:tc>
          <w:tcPr>
            <w:tcW w:w="2385" w:type="dxa"/>
          </w:tcPr>
          <w:p w14:paraId="01AAB1DE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덴마크어</w:t>
            </w:r>
          </w:p>
        </w:tc>
        <w:tc>
          <w:tcPr>
            <w:tcW w:w="3852" w:type="dxa"/>
          </w:tcPr>
          <w:p w14:paraId="0C76467A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5">
              <w:r w:rsidR="00107E57">
                <w:rPr>
                  <w:color w:val="054992"/>
                  <w:sz w:val="16"/>
                  <w:lang w:eastAsia="ko"/>
                </w:rPr>
                <w:t>www.lighthousegoto.com/sekologistics/dan</w:t>
              </w:r>
            </w:hyperlink>
          </w:p>
        </w:tc>
      </w:tr>
      <w:tr w:rsidR="00BB7AE9" w14:paraId="26702979" w14:textId="77777777">
        <w:trPr>
          <w:trHeight w:val="411"/>
        </w:trPr>
        <w:tc>
          <w:tcPr>
            <w:tcW w:w="1058" w:type="dxa"/>
          </w:tcPr>
          <w:p w14:paraId="638CFC06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dut</w:t>
            </w:r>
          </w:p>
        </w:tc>
        <w:tc>
          <w:tcPr>
            <w:tcW w:w="2385" w:type="dxa"/>
          </w:tcPr>
          <w:p w14:paraId="32AD5533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네덜란드어</w:t>
            </w:r>
          </w:p>
        </w:tc>
        <w:tc>
          <w:tcPr>
            <w:tcW w:w="3852" w:type="dxa"/>
          </w:tcPr>
          <w:p w14:paraId="3EAA4D9C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16">
              <w:r w:rsidR="00107E57">
                <w:rPr>
                  <w:color w:val="054992"/>
                  <w:sz w:val="16"/>
                  <w:lang w:eastAsia="ko"/>
                </w:rPr>
                <w:t>www.lighthousegoto.com/sekologistics/dut</w:t>
              </w:r>
            </w:hyperlink>
          </w:p>
        </w:tc>
      </w:tr>
      <w:tr w:rsidR="00BB7AE9" w14:paraId="28575634" w14:textId="77777777">
        <w:trPr>
          <w:trHeight w:val="411"/>
        </w:trPr>
        <w:tc>
          <w:tcPr>
            <w:tcW w:w="1058" w:type="dxa"/>
          </w:tcPr>
          <w:p w14:paraId="37F3CB98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eng</w:t>
            </w:r>
          </w:p>
        </w:tc>
        <w:tc>
          <w:tcPr>
            <w:tcW w:w="2385" w:type="dxa"/>
          </w:tcPr>
          <w:p w14:paraId="1ED64862" w14:textId="5FBC8CB4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영어</w:t>
            </w:r>
          </w:p>
        </w:tc>
        <w:tc>
          <w:tcPr>
            <w:tcW w:w="3852" w:type="dxa"/>
          </w:tcPr>
          <w:p w14:paraId="1DA399FE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7">
              <w:r w:rsidR="00107E57">
                <w:rPr>
                  <w:color w:val="054992"/>
                  <w:sz w:val="16"/>
                  <w:lang w:eastAsia="ko"/>
                </w:rPr>
                <w:t>www.lighthousegoto.com/sekologistics/eng</w:t>
              </w:r>
            </w:hyperlink>
          </w:p>
        </w:tc>
      </w:tr>
      <w:tr w:rsidR="00BB7AE9" w14:paraId="4AFC68E7" w14:textId="77777777">
        <w:trPr>
          <w:trHeight w:val="411"/>
        </w:trPr>
        <w:tc>
          <w:tcPr>
            <w:tcW w:w="1058" w:type="dxa"/>
          </w:tcPr>
          <w:p w14:paraId="3992D3D2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fil</w:t>
            </w:r>
          </w:p>
        </w:tc>
        <w:tc>
          <w:tcPr>
            <w:tcW w:w="2385" w:type="dxa"/>
          </w:tcPr>
          <w:p w14:paraId="50D4EB57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필리핀어</w:t>
            </w:r>
          </w:p>
        </w:tc>
        <w:tc>
          <w:tcPr>
            <w:tcW w:w="3852" w:type="dxa"/>
          </w:tcPr>
          <w:p w14:paraId="13555076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18">
              <w:r w:rsidR="00107E57">
                <w:rPr>
                  <w:color w:val="054992"/>
                  <w:sz w:val="16"/>
                  <w:lang w:eastAsia="ko"/>
                </w:rPr>
                <w:t>www.lighthousegoto.com/sekologistics/fil</w:t>
              </w:r>
            </w:hyperlink>
          </w:p>
        </w:tc>
      </w:tr>
      <w:tr w:rsidR="00BB7AE9" w14:paraId="5E45100C" w14:textId="77777777">
        <w:trPr>
          <w:trHeight w:val="411"/>
        </w:trPr>
        <w:tc>
          <w:tcPr>
            <w:tcW w:w="1058" w:type="dxa"/>
          </w:tcPr>
          <w:p w14:paraId="50513BEF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fin</w:t>
            </w:r>
          </w:p>
        </w:tc>
        <w:tc>
          <w:tcPr>
            <w:tcW w:w="2385" w:type="dxa"/>
          </w:tcPr>
          <w:p w14:paraId="57752DBE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핀란드어</w:t>
            </w:r>
          </w:p>
        </w:tc>
        <w:tc>
          <w:tcPr>
            <w:tcW w:w="3852" w:type="dxa"/>
          </w:tcPr>
          <w:p w14:paraId="4568BDC5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9">
              <w:r w:rsidR="00107E57">
                <w:rPr>
                  <w:color w:val="054992"/>
                  <w:sz w:val="16"/>
                  <w:lang w:eastAsia="ko"/>
                </w:rPr>
                <w:t>www.lighthousegoto.com/sekologistics/fin</w:t>
              </w:r>
            </w:hyperlink>
          </w:p>
        </w:tc>
      </w:tr>
      <w:tr w:rsidR="00BB7AE9" w14:paraId="0227D33F" w14:textId="77777777">
        <w:trPr>
          <w:trHeight w:val="411"/>
        </w:trPr>
        <w:tc>
          <w:tcPr>
            <w:tcW w:w="1058" w:type="dxa"/>
          </w:tcPr>
          <w:p w14:paraId="1A858244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fre</w:t>
            </w:r>
          </w:p>
        </w:tc>
        <w:tc>
          <w:tcPr>
            <w:tcW w:w="2385" w:type="dxa"/>
          </w:tcPr>
          <w:p w14:paraId="0EE31F62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프랑스어</w:t>
            </w:r>
          </w:p>
        </w:tc>
        <w:tc>
          <w:tcPr>
            <w:tcW w:w="3852" w:type="dxa"/>
          </w:tcPr>
          <w:p w14:paraId="3A379A50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0">
              <w:r w:rsidR="00107E57">
                <w:rPr>
                  <w:color w:val="054992"/>
                  <w:sz w:val="16"/>
                  <w:lang w:eastAsia="ko"/>
                </w:rPr>
                <w:t>www.lighthousegoto.com/sekologistics/fre</w:t>
              </w:r>
            </w:hyperlink>
          </w:p>
        </w:tc>
      </w:tr>
      <w:tr w:rsidR="00BB7AE9" w14:paraId="332AD582" w14:textId="77777777">
        <w:trPr>
          <w:trHeight w:val="411"/>
        </w:trPr>
        <w:tc>
          <w:tcPr>
            <w:tcW w:w="1058" w:type="dxa"/>
          </w:tcPr>
          <w:p w14:paraId="4CDFC5BE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geo</w:t>
            </w:r>
          </w:p>
        </w:tc>
        <w:tc>
          <w:tcPr>
            <w:tcW w:w="2385" w:type="dxa"/>
          </w:tcPr>
          <w:p w14:paraId="3FB1EA29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그루지아어</w:t>
            </w:r>
          </w:p>
        </w:tc>
        <w:tc>
          <w:tcPr>
            <w:tcW w:w="3852" w:type="dxa"/>
          </w:tcPr>
          <w:p w14:paraId="2770F319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1">
              <w:r w:rsidR="00107E57">
                <w:rPr>
                  <w:color w:val="054992"/>
                  <w:sz w:val="16"/>
                  <w:lang w:eastAsia="ko"/>
                </w:rPr>
                <w:t>www.lighthousegoto.com/sekologistics/geo</w:t>
              </w:r>
            </w:hyperlink>
          </w:p>
        </w:tc>
      </w:tr>
      <w:tr w:rsidR="00BB7AE9" w14:paraId="20982228" w14:textId="77777777">
        <w:trPr>
          <w:trHeight w:val="411"/>
        </w:trPr>
        <w:tc>
          <w:tcPr>
            <w:tcW w:w="1058" w:type="dxa"/>
          </w:tcPr>
          <w:p w14:paraId="0D4DA463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ger</w:t>
            </w:r>
          </w:p>
        </w:tc>
        <w:tc>
          <w:tcPr>
            <w:tcW w:w="2385" w:type="dxa"/>
          </w:tcPr>
          <w:p w14:paraId="76A81A5E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독일어</w:t>
            </w:r>
          </w:p>
        </w:tc>
        <w:tc>
          <w:tcPr>
            <w:tcW w:w="3852" w:type="dxa"/>
          </w:tcPr>
          <w:p w14:paraId="2A086F07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2">
              <w:r w:rsidR="00107E57">
                <w:rPr>
                  <w:color w:val="054992"/>
                  <w:sz w:val="16"/>
                  <w:lang w:eastAsia="ko"/>
                </w:rPr>
                <w:t>www.lighthousegoto.com/sekologistics/ger</w:t>
              </w:r>
            </w:hyperlink>
          </w:p>
        </w:tc>
      </w:tr>
      <w:tr w:rsidR="00BB7AE9" w14:paraId="022CC952" w14:textId="77777777">
        <w:trPr>
          <w:trHeight w:val="411"/>
        </w:trPr>
        <w:tc>
          <w:tcPr>
            <w:tcW w:w="1058" w:type="dxa"/>
          </w:tcPr>
          <w:p w14:paraId="07631E5E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gre</w:t>
            </w:r>
          </w:p>
        </w:tc>
        <w:tc>
          <w:tcPr>
            <w:tcW w:w="2385" w:type="dxa"/>
          </w:tcPr>
          <w:p w14:paraId="0090BAB8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그리스어</w:t>
            </w:r>
          </w:p>
        </w:tc>
        <w:tc>
          <w:tcPr>
            <w:tcW w:w="3852" w:type="dxa"/>
          </w:tcPr>
          <w:p w14:paraId="4B57CBA8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3">
              <w:r w:rsidR="00107E57">
                <w:rPr>
                  <w:color w:val="054992"/>
                  <w:sz w:val="16"/>
                  <w:lang w:eastAsia="ko"/>
                </w:rPr>
                <w:t>www.lighthousegoto.com/sekologistics/gre</w:t>
              </w:r>
            </w:hyperlink>
          </w:p>
        </w:tc>
      </w:tr>
      <w:tr w:rsidR="00BB7AE9" w14:paraId="2AD3510A" w14:textId="77777777">
        <w:trPr>
          <w:trHeight w:val="411"/>
        </w:trPr>
        <w:tc>
          <w:tcPr>
            <w:tcW w:w="1058" w:type="dxa"/>
          </w:tcPr>
          <w:p w14:paraId="0B341334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heb</w:t>
            </w:r>
          </w:p>
        </w:tc>
        <w:tc>
          <w:tcPr>
            <w:tcW w:w="2385" w:type="dxa"/>
          </w:tcPr>
          <w:p w14:paraId="67D15F26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히브리어</w:t>
            </w:r>
          </w:p>
        </w:tc>
        <w:tc>
          <w:tcPr>
            <w:tcW w:w="3852" w:type="dxa"/>
          </w:tcPr>
          <w:p w14:paraId="663C1A8C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4">
              <w:r w:rsidR="00107E57">
                <w:rPr>
                  <w:color w:val="054992"/>
                  <w:sz w:val="16"/>
                  <w:lang w:eastAsia="ko"/>
                </w:rPr>
                <w:t>www.lighthousegoto.com/sekologistics/heb</w:t>
              </w:r>
            </w:hyperlink>
          </w:p>
        </w:tc>
      </w:tr>
      <w:tr w:rsidR="00BB7AE9" w14:paraId="22D724C2" w14:textId="77777777">
        <w:trPr>
          <w:trHeight w:val="411"/>
        </w:trPr>
        <w:tc>
          <w:tcPr>
            <w:tcW w:w="1058" w:type="dxa"/>
          </w:tcPr>
          <w:p w14:paraId="07D8C0DB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hin</w:t>
            </w:r>
          </w:p>
        </w:tc>
        <w:tc>
          <w:tcPr>
            <w:tcW w:w="2385" w:type="dxa"/>
          </w:tcPr>
          <w:p w14:paraId="216B4B55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힌디어</w:t>
            </w:r>
          </w:p>
        </w:tc>
        <w:tc>
          <w:tcPr>
            <w:tcW w:w="3852" w:type="dxa"/>
          </w:tcPr>
          <w:p w14:paraId="2C35B114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5">
              <w:r w:rsidR="00107E57">
                <w:rPr>
                  <w:color w:val="054992"/>
                  <w:sz w:val="16"/>
                  <w:lang w:eastAsia="ko"/>
                </w:rPr>
                <w:t>www.lighthousegoto.com/sekologistics/hin</w:t>
              </w:r>
            </w:hyperlink>
          </w:p>
        </w:tc>
      </w:tr>
      <w:tr w:rsidR="00BB7AE9" w14:paraId="03E0231A" w14:textId="77777777">
        <w:trPr>
          <w:trHeight w:val="411"/>
        </w:trPr>
        <w:tc>
          <w:tcPr>
            <w:tcW w:w="1058" w:type="dxa"/>
          </w:tcPr>
          <w:p w14:paraId="32A9EDCF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hun</w:t>
            </w:r>
          </w:p>
        </w:tc>
        <w:tc>
          <w:tcPr>
            <w:tcW w:w="2385" w:type="dxa"/>
          </w:tcPr>
          <w:p w14:paraId="3C14F50B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헝가리어</w:t>
            </w:r>
          </w:p>
        </w:tc>
        <w:tc>
          <w:tcPr>
            <w:tcW w:w="3852" w:type="dxa"/>
          </w:tcPr>
          <w:p w14:paraId="0B096E7B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6">
              <w:r w:rsidR="00107E57">
                <w:rPr>
                  <w:color w:val="054992"/>
                  <w:sz w:val="16"/>
                  <w:lang w:eastAsia="ko"/>
                </w:rPr>
                <w:t>www.lighthousegoto.com/sekologistics/hun</w:t>
              </w:r>
            </w:hyperlink>
          </w:p>
        </w:tc>
      </w:tr>
      <w:tr w:rsidR="00BB7AE9" w14:paraId="2D5B5B0C" w14:textId="77777777">
        <w:trPr>
          <w:trHeight w:val="411"/>
        </w:trPr>
        <w:tc>
          <w:tcPr>
            <w:tcW w:w="1058" w:type="dxa"/>
          </w:tcPr>
          <w:p w14:paraId="48AF5BAF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ind</w:t>
            </w:r>
          </w:p>
        </w:tc>
        <w:tc>
          <w:tcPr>
            <w:tcW w:w="2385" w:type="dxa"/>
          </w:tcPr>
          <w:p w14:paraId="0A5D2E1B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인도네시아어</w:t>
            </w:r>
          </w:p>
        </w:tc>
        <w:tc>
          <w:tcPr>
            <w:tcW w:w="3852" w:type="dxa"/>
          </w:tcPr>
          <w:p w14:paraId="33BE7A02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7">
              <w:r w:rsidR="00107E57">
                <w:rPr>
                  <w:color w:val="054992"/>
                  <w:sz w:val="16"/>
                  <w:lang w:eastAsia="ko"/>
                </w:rPr>
                <w:t>www.lighthousegoto.com/sekologistics/ind</w:t>
              </w:r>
            </w:hyperlink>
          </w:p>
        </w:tc>
      </w:tr>
      <w:tr w:rsidR="00BB7AE9" w14:paraId="34989CB2" w14:textId="77777777">
        <w:trPr>
          <w:trHeight w:val="411"/>
        </w:trPr>
        <w:tc>
          <w:tcPr>
            <w:tcW w:w="1058" w:type="dxa"/>
          </w:tcPr>
          <w:p w14:paraId="24C0974E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ita</w:t>
            </w:r>
          </w:p>
        </w:tc>
        <w:tc>
          <w:tcPr>
            <w:tcW w:w="2385" w:type="dxa"/>
          </w:tcPr>
          <w:p w14:paraId="0B794ACE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이탈리아어</w:t>
            </w:r>
          </w:p>
        </w:tc>
        <w:tc>
          <w:tcPr>
            <w:tcW w:w="3852" w:type="dxa"/>
          </w:tcPr>
          <w:p w14:paraId="47376E8B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8">
              <w:r w:rsidR="00107E57">
                <w:rPr>
                  <w:color w:val="054992"/>
                  <w:sz w:val="16"/>
                  <w:lang w:eastAsia="ko"/>
                </w:rPr>
                <w:t>www.lighthousegoto.com/sekologistics/ita</w:t>
              </w:r>
            </w:hyperlink>
          </w:p>
        </w:tc>
      </w:tr>
      <w:tr w:rsidR="00BB7AE9" w14:paraId="1CBB4346" w14:textId="77777777">
        <w:trPr>
          <w:trHeight w:val="411"/>
        </w:trPr>
        <w:tc>
          <w:tcPr>
            <w:tcW w:w="1058" w:type="dxa"/>
          </w:tcPr>
          <w:p w14:paraId="5DC0161B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jpn</w:t>
            </w:r>
          </w:p>
        </w:tc>
        <w:tc>
          <w:tcPr>
            <w:tcW w:w="2385" w:type="dxa"/>
          </w:tcPr>
          <w:p w14:paraId="2D1CE18D" w14:textId="5F6EAE6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일본어</w:t>
            </w:r>
          </w:p>
        </w:tc>
        <w:tc>
          <w:tcPr>
            <w:tcW w:w="3852" w:type="dxa"/>
          </w:tcPr>
          <w:p w14:paraId="4805AC99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9">
              <w:r w:rsidR="00107E57">
                <w:rPr>
                  <w:color w:val="054992"/>
                  <w:sz w:val="16"/>
                  <w:lang w:eastAsia="ko"/>
                </w:rPr>
                <w:t>www.lighthousegoto.com/sekologistics/jpn</w:t>
              </w:r>
            </w:hyperlink>
          </w:p>
        </w:tc>
      </w:tr>
      <w:tr w:rsidR="00BB7AE9" w14:paraId="23951F22" w14:textId="77777777">
        <w:trPr>
          <w:trHeight w:val="411"/>
        </w:trPr>
        <w:tc>
          <w:tcPr>
            <w:tcW w:w="1058" w:type="dxa"/>
          </w:tcPr>
          <w:p w14:paraId="5710982A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kor</w:t>
            </w:r>
          </w:p>
        </w:tc>
        <w:tc>
          <w:tcPr>
            <w:tcW w:w="2385" w:type="dxa"/>
          </w:tcPr>
          <w:p w14:paraId="32AA64E4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한국어</w:t>
            </w:r>
          </w:p>
        </w:tc>
        <w:tc>
          <w:tcPr>
            <w:tcW w:w="3852" w:type="dxa"/>
          </w:tcPr>
          <w:p w14:paraId="4DED4C4E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0">
              <w:r w:rsidR="00107E57">
                <w:rPr>
                  <w:color w:val="054992"/>
                  <w:sz w:val="16"/>
                  <w:lang w:eastAsia="ko"/>
                </w:rPr>
                <w:t>www.lighthousegoto.com/sekologistics/kor</w:t>
              </w:r>
            </w:hyperlink>
          </w:p>
        </w:tc>
      </w:tr>
      <w:tr w:rsidR="00BB7AE9" w14:paraId="54857FC0" w14:textId="77777777">
        <w:trPr>
          <w:trHeight w:val="411"/>
        </w:trPr>
        <w:tc>
          <w:tcPr>
            <w:tcW w:w="1058" w:type="dxa"/>
          </w:tcPr>
          <w:p w14:paraId="2AD82A2E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lav</w:t>
            </w:r>
          </w:p>
        </w:tc>
        <w:tc>
          <w:tcPr>
            <w:tcW w:w="2385" w:type="dxa"/>
          </w:tcPr>
          <w:p w14:paraId="41D6DD7C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라트비아어</w:t>
            </w:r>
          </w:p>
        </w:tc>
        <w:tc>
          <w:tcPr>
            <w:tcW w:w="3852" w:type="dxa"/>
          </w:tcPr>
          <w:p w14:paraId="6AFBAF6B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1">
              <w:r w:rsidR="00107E57">
                <w:rPr>
                  <w:color w:val="054992"/>
                  <w:sz w:val="16"/>
                  <w:lang w:eastAsia="ko"/>
                </w:rPr>
                <w:t>www.lighthousegoto.com/sekologistics/lav</w:t>
              </w:r>
            </w:hyperlink>
          </w:p>
        </w:tc>
      </w:tr>
      <w:tr w:rsidR="00BB7AE9" w14:paraId="70E2ADEE" w14:textId="77777777">
        <w:trPr>
          <w:trHeight w:val="411"/>
        </w:trPr>
        <w:tc>
          <w:tcPr>
            <w:tcW w:w="1058" w:type="dxa"/>
          </w:tcPr>
          <w:p w14:paraId="2082C789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may</w:t>
            </w:r>
          </w:p>
        </w:tc>
        <w:tc>
          <w:tcPr>
            <w:tcW w:w="2385" w:type="dxa"/>
          </w:tcPr>
          <w:p w14:paraId="542DA3FE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말레이어</w:t>
            </w:r>
          </w:p>
        </w:tc>
        <w:tc>
          <w:tcPr>
            <w:tcW w:w="3852" w:type="dxa"/>
          </w:tcPr>
          <w:p w14:paraId="75F91D37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2">
              <w:r w:rsidR="00107E57">
                <w:rPr>
                  <w:color w:val="054992"/>
                  <w:sz w:val="16"/>
                  <w:lang w:eastAsia="ko"/>
                </w:rPr>
                <w:t>www.lighthousegoto.com/sekologistics/may</w:t>
              </w:r>
            </w:hyperlink>
          </w:p>
        </w:tc>
      </w:tr>
      <w:tr w:rsidR="00BB7AE9" w14:paraId="28205C04" w14:textId="77777777">
        <w:trPr>
          <w:trHeight w:val="411"/>
        </w:trPr>
        <w:tc>
          <w:tcPr>
            <w:tcW w:w="1058" w:type="dxa"/>
          </w:tcPr>
          <w:p w14:paraId="4337737B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nor</w:t>
            </w:r>
          </w:p>
        </w:tc>
        <w:tc>
          <w:tcPr>
            <w:tcW w:w="2385" w:type="dxa"/>
          </w:tcPr>
          <w:p w14:paraId="4155FE70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노르웨이어</w:t>
            </w:r>
          </w:p>
        </w:tc>
        <w:tc>
          <w:tcPr>
            <w:tcW w:w="3852" w:type="dxa"/>
          </w:tcPr>
          <w:p w14:paraId="1B0EF6D7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3">
              <w:r w:rsidR="00107E57">
                <w:rPr>
                  <w:color w:val="054992"/>
                  <w:sz w:val="16"/>
                  <w:lang w:eastAsia="ko"/>
                </w:rPr>
                <w:t>www.lighthousegoto.com/sekologistics/nor</w:t>
              </w:r>
            </w:hyperlink>
          </w:p>
        </w:tc>
      </w:tr>
      <w:tr w:rsidR="00BB7AE9" w14:paraId="33FD2910" w14:textId="77777777">
        <w:trPr>
          <w:trHeight w:val="411"/>
        </w:trPr>
        <w:tc>
          <w:tcPr>
            <w:tcW w:w="1058" w:type="dxa"/>
          </w:tcPr>
          <w:p w14:paraId="7C76CAFC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pol</w:t>
            </w:r>
          </w:p>
        </w:tc>
        <w:tc>
          <w:tcPr>
            <w:tcW w:w="2385" w:type="dxa"/>
          </w:tcPr>
          <w:p w14:paraId="745614F6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폴란드어</w:t>
            </w:r>
          </w:p>
        </w:tc>
        <w:tc>
          <w:tcPr>
            <w:tcW w:w="3852" w:type="dxa"/>
          </w:tcPr>
          <w:p w14:paraId="256F2578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4">
              <w:r w:rsidR="00107E57">
                <w:rPr>
                  <w:color w:val="054992"/>
                  <w:sz w:val="16"/>
                  <w:lang w:eastAsia="ko"/>
                </w:rPr>
                <w:t>www.lighthousegoto.com/sekologistics/pol</w:t>
              </w:r>
            </w:hyperlink>
          </w:p>
        </w:tc>
      </w:tr>
      <w:tr w:rsidR="00BB7AE9" w14:paraId="4087AFAD" w14:textId="77777777">
        <w:trPr>
          <w:trHeight w:val="411"/>
        </w:trPr>
        <w:tc>
          <w:tcPr>
            <w:tcW w:w="1058" w:type="dxa"/>
          </w:tcPr>
          <w:p w14:paraId="121D14B2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por</w:t>
            </w:r>
          </w:p>
        </w:tc>
        <w:tc>
          <w:tcPr>
            <w:tcW w:w="2385" w:type="dxa"/>
          </w:tcPr>
          <w:p w14:paraId="00AFA7E4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포르투갈어</w:t>
            </w:r>
          </w:p>
        </w:tc>
        <w:tc>
          <w:tcPr>
            <w:tcW w:w="3852" w:type="dxa"/>
          </w:tcPr>
          <w:p w14:paraId="6DC88448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5">
              <w:r w:rsidR="00107E57">
                <w:rPr>
                  <w:color w:val="054992"/>
                  <w:sz w:val="16"/>
                  <w:lang w:eastAsia="ko"/>
                </w:rPr>
                <w:t>www.lighthousegoto.com/sekologistics/por</w:t>
              </w:r>
            </w:hyperlink>
          </w:p>
        </w:tc>
      </w:tr>
      <w:tr w:rsidR="00BB7AE9" w14:paraId="724D66E9" w14:textId="77777777">
        <w:trPr>
          <w:trHeight w:val="411"/>
        </w:trPr>
        <w:tc>
          <w:tcPr>
            <w:tcW w:w="1058" w:type="dxa"/>
          </w:tcPr>
          <w:p w14:paraId="306B460F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rum</w:t>
            </w:r>
          </w:p>
        </w:tc>
        <w:tc>
          <w:tcPr>
            <w:tcW w:w="2385" w:type="dxa"/>
          </w:tcPr>
          <w:p w14:paraId="1E6B687F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루마니아어</w:t>
            </w:r>
          </w:p>
        </w:tc>
        <w:tc>
          <w:tcPr>
            <w:tcW w:w="3852" w:type="dxa"/>
          </w:tcPr>
          <w:p w14:paraId="199488B6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6">
              <w:r w:rsidR="00107E57">
                <w:rPr>
                  <w:color w:val="054992"/>
                  <w:sz w:val="16"/>
                  <w:lang w:eastAsia="ko"/>
                </w:rPr>
                <w:t>www.lighthousegoto.com/sekologistics/rum</w:t>
              </w:r>
            </w:hyperlink>
          </w:p>
        </w:tc>
      </w:tr>
      <w:tr w:rsidR="00BB7AE9" w14:paraId="17A748E2" w14:textId="77777777">
        <w:trPr>
          <w:trHeight w:val="411"/>
        </w:trPr>
        <w:tc>
          <w:tcPr>
            <w:tcW w:w="1058" w:type="dxa"/>
          </w:tcPr>
          <w:p w14:paraId="1E71ECB6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rus</w:t>
            </w:r>
          </w:p>
        </w:tc>
        <w:tc>
          <w:tcPr>
            <w:tcW w:w="2385" w:type="dxa"/>
          </w:tcPr>
          <w:p w14:paraId="1392C388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러시아어</w:t>
            </w:r>
          </w:p>
        </w:tc>
        <w:tc>
          <w:tcPr>
            <w:tcW w:w="3852" w:type="dxa"/>
          </w:tcPr>
          <w:p w14:paraId="006401D7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7">
              <w:r w:rsidR="00107E57">
                <w:rPr>
                  <w:color w:val="054992"/>
                  <w:sz w:val="16"/>
                  <w:lang w:eastAsia="ko"/>
                </w:rPr>
                <w:t>www.lighthousegoto.com/sekologistics/rus</w:t>
              </w:r>
            </w:hyperlink>
          </w:p>
        </w:tc>
      </w:tr>
      <w:tr w:rsidR="00BB7AE9" w14:paraId="46FBB15F" w14:textId="77777777">
        <w:trPr>
          <w:trHeight w:val="411"/>
        </w:trPr>
        <w:tc>
          <w:tcPr>
            <w:tcW w:w="1058" w:type="dxa"/>
          </w:tcPr>
          <w:p w14:paraId="07A3CD4A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slo</w:t>
            </w:r>
          </w:p>
        </w:tc>
        <w:tc>
          <w:tcPr>
            <w:tcW w:w="2385" w:type="dxa"/>
          </w:tcPr>
          <w:p w14:paraId="320740CB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슬로바키아어</w:t>
            </w:r>
          </w:p>
        </w:tc>
        <w:tc>
          <w:tcPr>
            <w:tcW w:w="3852" w:type="dxa"/>
          </w:tcPr>
          <w:p w14:paraId="5B4D7E86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8">
              <w:r w:rsidR="00107E57">
                <w:rPr>
                  <w:color w:val="054992"/>
                  <w:sz w:val="16"/>
                  <w:lang w:eastAsia="ko"/>
                </w:rPr>
                <w:t>www.lighthousegoto.com/sekologistics/slo</w:t>
              </w:r>
            </w:hyperlink>
          </w:p>
        </w:tc>
      </w:tr>
      <w:tr w:rsidR="00BB7AE9" w14:paraId="0E30DCC9" w14:textId="77777777">
        <w:trPr>
          <w:trHeight w:val="411"/>
        </w:trPr>
        <w:tc>
          <w:tcPr>
            <w:tcW w:w="1058" w:type="dxa"/>
          </w:tcPr>
          <w:p w14:paraId="40D0696C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lastRenderedPageBreak/>
              <w:t>som</w:t>
            </w:r>
          </w:p>
        </w:tc>
        <w:tc>
          <w:tcPr>
            <w:tcW w:w="2385" w:type="dxa"/>
          </w:tcPr>
          <w:p w14:paraId="16691AE5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소말리어</w:t>
            </w:r>
          </w:p>
        </w:tc>
        <w:tc>
          <w:tcPr>
            <w:tcW w:w="3852" w:type="dxa"/>
          </w:tcPr>
          <w:p w14:paraId="593981AE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9">
              <w:r w:rsidR="00107E57">
                <w:rPr>
                  <w:color w:val="054992"/>
                  <w:sz w:val="16"/>
                  <w:lang w:eastAsia="ko"/>
                </w:rPr>
                <w:t>www.lighthousegoto.com/sekologistics/som</w:t>
              </w:r>
            </w:hyperlink>
          </w:p>
        </w:tc>
      </w:tr>
      <w:tr w:rsidR="00BB7AE9" w14:paraId="50A6D08F" w14:textId="77777777">
        <w:trPr>
          <w:trHeight w:val="411"/>
        </w:trPr>
        <w:tc>
          <w:tcPr>
            <w:tcW w:w="1058" w:type="dxa"/>
          </w:tcPr>
          <w:p w14:paraId="0392C611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spa</w:t>
            </w:r>
          </w:p>
        </w:tc>
        <w:tc>
          <w:tcPr>
            <w:tcW w:w="2385" w:type="dxa"/>
          </w:tcPr>
          <w:p w14:paraId="30C532BF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스페인어</w:t>
            </w:r>
          </w:p>
        </w:tc>
        <w:tc>
          <w:tcPr>
            <w:tcW w:w="3852" w:type="dxa"/>
          </w:tcPr>
          <w:p w14:paraId="1838A88C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40">
              <w:r w:rsidR="00107E57">
                <w:rPr>
                  <w:color w:val="054992"/>
                  <w:sz w:val="16"/>
                  <w:lang w:eastAsia="ko"/>
                </w:rPr>
                <w:t>www.lighthousegoto.com/sekologistics/spa</w:t>
              </w:r>
            </w:hyperlink>
          </w:p>
        </w:tc>
      </w:tr>
      <w:tr w:rsidR="00BB7AE9" w14:paraId="2172380F" w14:textId="77777777">
        <w:trPr>
          <w:trHeight w:val="411"/>
        </w:trPr>
        <w:tc>
          <w:tcPr>
            <w:tcW w:w="1058" w:type="dxa"/>
          </w:tcPr>
          <w:p w14:paraId="2A9BE5A7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swe</w:t>
            </w:r>
          </w:p>
        </w:tc>
        <w:tc>
          <w:tcPr>
            <w:tcW w:w="2385" w:type="dxa"/>
          </w:tcPr>
          <w:p w14:paraId="39C5FA21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스웨덴어</w:t>
            </w:r>
          </w:p>
        </w:tc>
        <w:tc>
          <w:tcPr>
            <w:tcW w:w="3852" w:type="dxa"/>
          </w:tcPr>
          <w:p w14:paraId="7B19A23F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41">
              <w:r w:rsidR="00107E57">
                <w:rPr>
                  <w:color w:val="054992"/>
                  <w:sz w:val="16"/>
                  <w:lang w:eastAsia="ko"/>
                </w:rPr>
                <w:t>www.lighthousegoto.com/sekologistics/swe</w:t>
              </w:r>
            </w:hyperlink>
          </w:p>
        </w:tc>
      </w:tr>
      <w:tr w:rsidR="00BB7AE9" w14:paraId="70F07DF3" w14:textId="77777777">
        <w:trPr>
          <w:trHeight w:val="411"/>
        </w:trPr>
        <w:tc>
          <w:tcPr>
            <w:tcW w:w="1058" w:type="dxa"/>
          </w:tcPr>
          <w:p w14:paraId="35DD63F4" w14:textId="77777777" w:rsidR="00BB7AE9" w:rsidRDefault="00107E57">
            <w:pPr>
              <w:pStyle w:val="TableParagraph"/>
              <w:rPr>
                <w:sz w:val="16"/>
              </w:rPr>
            </w:pPr>
            <w:r>
              <w:rPr>
                <w:sz w:val="16"/>
                <w:lang w:eastAsia="ko"/>
              </w:rPr>
              <w:t>tha</w:t>
            </w:r>
          </w:p>
        </w:tc>
        <w:tc>
          <w:tcPr>
            <w:tcW w:w="2385" w:type="dxa"/>
          </w:tcPr>
          <w:p w14:paraId="09504C94" w14:textId="77777777" w:rsidR="00BB7AE9" w:rsidRDefault="00107E57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태국어</w:t>
            </w:r>
          </w:p>
        </w:tc>
        <w:tc>
          <w:tcPr>
            <w:tcW w:w="3852" w:type="dxa"/>
          </w:tcPr>
          <w:p w14:paraId="6896816F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42">
              <w:r w:rsidR="00107E57">
                <w:rPr>
                  <w:color w:val="054992"/>
                  <w:sz w:val="16"/>
                  <w:lang w:eastAsia="ko"/>
                </w:rPr>
                <w:t>www.lighthousegoto.com/sekologistics/tha</w:t>
              </w:r>
            </w:hyperlink>
          </w:p>
        </w:tc>
      </w:tr>
      <w:tr w:rsidR="00BB7AE9" w14:paraId="57707C0E" w14:textId="77777777">
        <w:trPr>
          <w:trHeight w:val="411"/>
        </w:trPr>
        <w:tc>
          <w:tcPr>
            <w:tcW w:w="1058" w:type="dxa"/>
          </w:tcPr>
          <w:p w14:paraId="551CD26E" w14:textId="77777777" w:rsidR="00BB7AE9" w:rsidRDefault="00107E57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eastAsia="ko"/>
              </w:rPr>
              <w:t>tur</w:t>
            </w:r>
          </w:p>
        </w:tc>
        <w:tc>
          <w:tcPr>
            <w:tcW w:w="2385" w:type="dxa"/>
          </w:tcPr>
          <w:p w14:paraId="4DC1A93E" w14:textId="77777777" w:rsidR="00BB7AE9" w:rsidRDefault="00107E57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eastAsia="ko"/>
              </w:rPr>
              <w:t>터키어</w:t>
            </w:r>
          </w:p>
        </w:tc>
        <w:tc>
          <w:tcPr>
            <w:tcW w:w="3852" w:type="dxa"/>
          </w:tcPr>
          <w:p w14:paraId="19867CDA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43">
              <w:r w:rsidR="00107E57">
                <w:rPr>
                  <w:color w:val="054992"/>
                  <w:sz w:val="16"/>
                  <w:lang w:eastAsia="ko"/>
                </w:rPr>
                <w:t>www.lighthousegoto.com/sekologistics/tur</w:t>
              </w:r>
            </w:hyperlink>
          </w:p>
        </w:tc>
      </w:tr>
      <w:tr w:rsidR="00BB7AE9" w14:paraId="0B49C6BB" w14:textId="77777777">
        <w:trPr>
          <w:trHeight w:val="412"/>
        </w:trPr>
        <w:tc>
          <w:tcPr>
            <w:tcW w:w="1058" w:type="dxa"/>
          </w:tcPr>
          <w:p w14:paraId="1153FC28" w14:textId="77777777" w:rsidR="00BB7AE9" w:rsidRDefault="00107E57">
            <w:pPr>
              <w:pStyle w:val="TableParagraph"/>
              <w:spacing w:before="113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eastAsia="ko"/>
              </w:rPr>
              <w:t>ukr</w:t>
            </w:r>
          </w:p>
        </w:tc>
        <w:tc>
          <w:tcPr>
            <w:tcW w:w="2385" w:type="dxa"/>
          </w:tcPr>
          <w:p w14:paraId="5DFD408E" w14:textId="77777777" w:rsidR="00BB7AE9" w:rsidRDefault="00107E57">
            <w:pPr>
              <w:pStyle w:val="TableParagraph"/>
              <w:spacing w:before="113"/>
              <w:ind w:left="731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eastAsia="ko"/>
              </w:rPr>
              <w:t>우크라이나어</w:t>
            </w:r>
          </w:p>
        </w:tc>
        <w:tc>
          <w:tcPr>
            <w:tcW w:w="3852" w:type="dxa"/>
          </w:tcPr>
          <w:p w14:paraId="57A26000" w14:textId="77777777" w:rsidR="00BB7AE9" w:rsidRDefault="00000000">
            <w:pPr>
              <w:pStyle w:val="TableParagraph"/>
              <w:spacing w:before="113"/>
              <w:ind w:left="807"/>
              <w:rPr>
                <w:rFonts w:ascii="Arial"/>
                <w:sz w:val="16"/>
              </w:rPr>
            </w:pPr>
            <w:hyperlink r:id="rId44">
              <w:r w:rsidR="00107E57">
                <w:rPr>
                  <w:rFonts w:ascii="Arial" w:hAnsi="Arial"/>
                  <w:color w:val="054992"/>
                  <w:sz w:val="16"/>
                  <w:lang w:eastAsia="ko"/>
                </w:rPr>
                <w:t>www.lighthousegoto.com/sekologistics/ukr</w:t>
              </w:r>
            </w:hyperlink>
          </w:p>
        </w:tc>
      </w:tr>
      <w:tr w:rsidR="00BB7AE9" w14:paraId="43BB3BB1" w14:textId="77777777">
        <w:trPr>
          <w:trHeight w:val="295"/>
        </w:trPr>
        <w:tc>
          <w:tcPr>
            <w:tcW w:w="1058" w:type="dxa"/>
          </w:tcPr>
          <w:p w14:paraId="2859A889" w14:textId="77777777" w:rsidR="00BB7AE9" w:rsidRDefault="00107E57">
            <w:pPr>
              <w:pStyle w:val="TableParagraph"/>
              <w:spacing w:line="164" w:lineRule="exact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eastAsia="ko"/>
              </w:rPr>
              <w:t>vie</w:t>
            </w:r>
          </w:p>
        </w:tc>
        <w:tc>
          <w:tcPr>
            <w:tcW w:w="2385" w:type="dxa"/>
          </w:tcPr>
          <w:p w14:paraId="12A356E1" w14:textId="77777777" w:rsidR="00BB7AE9" w:rsidRDefault="00107E57">
            <w:pPr>
              <w:pStyle w:val="TableParagraph"/>
              <w:spacing w:line="164" w:lineRule="exact"/>
              <w:ind w:left="731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eastAsia="ko"/>
              </w:rPr>
              <w:t>베트남어</w:t>
            </w:r>
          </w:p>
        </w:tc>
        <w:tc>
          <w:tcPr>
            <w:tcW w:w="3852" w:type="dxa"/>
          </w:tcPr>
          <w:p w14:paraId="1F48B7AD" w14:textId="77777777" w:rsidR="00BB7AE9" w:rsidRDefault="00000000">
            <w:pPr>
              <w:pStyle w:val="TableParagraph"/>
              <w:spacing w:line="164" w:lineRule="exact"/>
              <w:ind w:left="807"/>
              <w:rPr>
                <w:rFonts w:ascii="Arial"/>
                <w:sz w:val="16"/>
              </w:rPr>
            </w:pPr>
            <w:hyperlink r:id="rId45">
              <w:r w:rsidR="00107E57">
                <w:rPr>
                  <w:rFonts w:ascii="Arial" w:hAnsi="Arial"/>
                  <w:color w:val="054992"/>
                  <w:sz w:val="16"/>
                  <w:lang w:eastAsia="ko"/>
                </w:rPr>
                <w:t>www.lighthousegoto.com/sekologistics/vie</w:t>
              </w:r>
            </w:hyperlink>
          </w:p>
        </w:tc>
      </w:tr>
    </w:tbl>
    <w:p w14:paraId="00EDD8F6" w14:textId="77777777" w:rsidR="00BB7AE9" w:rsidRDefault="00BB7AE9">
      <w:pPr>
        <w:pStyle w:val="a3"/>
        <w:rPr>
          <w:b/>
          <w:sz w:val="20"/>
        </w:rPr>
      </w:pPr>
    </w:p>
    <w:p w14:paraId="3FA8F8CF" w14:textId="77777777" w:rsidR="00BB7AE9" w:rsidRDefault="00BB7AE9">
      <w:pPr>
        <w:pStyle w:val="a3"/>
        <w:spacing w:before="5"/>
        <w:rPr>
          <w:b/>
          <w:sz w:val="17"/>
        </w:rPr>
      </w:pPr>
    </w:p>
    <w:p w14:paraId="505DF3D1" w14:textId="22192467" w:rsidR="00BB7AE9" w:rsidRDefault="00107E57">
      <w:pPr>
        <w:pStyle w:val="a3"/>
        <w:spacing w:before="90"/>
        <w:ind w:left="100"/>
        <w:rPr>
          <w:lang w:eastAsia="ko-KR"/>
        </w:rPr>
      </w:pPr>
      <w:r>
        <w:rPr>
          <w:b/>
          <w:bCs/>
          <w:lang w:eastAsia="ko"/>
        </w:rPr>
        <w:t xml:space="preserve">이메일: </w:t>
      </w:r>
      <w:hyperlink r:id="rId46">
        <w:r>
          <w:rPr>
            <w:lang w:eastAsia="ko"/>
          </w:rPr>
          <w:t xml:space="preserve">reports@lighthouse-services.com </w:t>
        </w:r>
      </w:hyperlink>
      <w:r>
        <w:rPr>
          <w:lang w:eastAsia="ko"/>
        </w:rPr>
        <w:t>(신고서에 회사 이름을 포함해야 함)</w:t>
      </w:r>
    </w:p>
    <w:p w14:paraId="3F5F7D54" w14:textId="77777777" w:rsidR="00BB7AE9" w:rsidRDefault="00BB7AE9">
      <w:pPr>
        <w:pStyle w:val="a3"/>
        <w:rPr>
          <w:lang w:eastAsia="ko-KR"/>
        </w:rPr>
      </w:pPr>
    </w:p>
    <w:p w14:paraId="4D57E8A4" w14:textId="5628D9CE" w:rsidR="00BB7AE9" w:rsidRDefault="00107E57">
      <w:pPr>
        <w:pStyle w:val="a3"/>
        <w:ind w:left="100"/>
        <w:rPr>
          <w:lang w:eastAsia="ko-KR"/>
        </w:rPr>
      </w:pPr>
      <w:r>
        <w:rPr>
          <w:b/>
          <w:bCs/>
          <w:lang w:eastAsia="ko"/>
        </w:rPr>
        <w:t xml:space="preserve">팩스: </w:t>
      </w:r>
      <w:r>
        <w:rPr>
          <w:lang w:eastAsia="ko"/>
        </w:rPr>
        <w:t>서면 문서에 대한 대체 팩스: 215-689-3885 (신고서에 회사 이름을 포함해야 함)</w:t>
      </w:r>
    </w:p>
    <w:p w14:paraId="4084AF59" w14:textId="77777777" w:rsidR="00BB7AE9" w:rsidRDefault="00BB7AE9">
      <w:pPr>
        <w:rPr>
          <w:lang w:eastAsia="ko-KR"/>
        </w:rPr>
        <w:sectPr w:rsidR="00BB7AE9">
          <w:type w:val="continuous"/>
          <w:pgSz w:w="12240" w:h="15840"/>
          <w:pgMar w:top="720" w:right="600" w:bottom="600" w:left="620" w:header="0" w:footer="414" w:gutter="0"/>
          <w:cols w:space="720"/>
        </w:sectPr>
      </w:pPr>
    </w:p>
    <w:p w14:paraId="3D47C605" w14:textId="77777777" w:rsidR="00BB7AE9" w:rsidRDefault="00107E57">
      <w:pPr>
        <w:pStyle w:val="1"/>
        <w:spacing w:before="72"/>
        <w:rPr>
          <w:lang w:eastAsia="ko-KR"/>
        </w:rPr>
      </w:pPr>
      <w:r>
        <w:rPr>
          <w:u w:val="single"/>
          <w:lang w:eastAsia="ko"/>
        </w:rPr>
        <w:lastRenderedPageBreak/>
        <w:t>안전 조치:</w:t>
      </w:r>
    </w:p>
    <w:p w14:paraId="05847BBF" w14:textId="77777777" w:rsidR="00BB7AE9" w:rsidRDefault="00BB7AE9">
      <w:pPr>
        <w:pStyle w:val="a3"/>
        <w:spacing w:before="10"/>
        <w:rPr>
          <w:b/>
          <w:sz w:val="15"/>
          <w:lang w:eastAsia="ko-KR"/>
        </w:rPr>
      </w:pPr>
    </w:p>
    <w:p w14:paraId="03A6532B" w14:textId="6818F709" w:rsidR="00BB7AE9" w:rsidRDefault="00107E57" w:rsidP="00982BC6">
      <w:pPr>
        <w:pStyle w:val="a3"/>
        <w:spacing w:before="90"/>
        <w:ind w:left="100" w:right="161"/>
        <w:rPr>
          <w:lang w:eastAsia="ko-KR"/>
        </w:rPr>
      </w:pPr>
      <w:r>
        <w:rPr>
          <w:b/>
          <w:bCs/>
          <w:lang w:eastAsia="ko"/>
        </w:rPr>
        <w:t xml:space="preserve">기밀 유지. </w:t>
      </w:r>
      <w:r>
        <w:rPr>
          <w:lang w:eastAsia="ko"/>
        </w:rPr>
        <w:t>핫라인에 연결되는 신고자는 원하는 경우 익명을 유지할 수 있습니다. 귀하가 제공한 정보는 귀하가 신고하는 문제에 대한 내부 및/또는 외부 조사의 기초가 될 수 있으며 귀하의 익명성은 법률에 의해 가능한 한 보호됩니다. 그러나 귀하가 제공한 정보로 인해 조사 과정에서 귀하의 신원이 알려질 수도 있습니다. 신고서는 익명의 핫라인 신고 서비스인 Lighthouse가 SEKO Logistics 또는 그 지정인에게 제출하며, 모든 신고서는 당사의 단독 재량으로 조사됩니다.</w:t>
      </w:r>
    </w:p>
    <w:p w14:paraId="1ED151A5" w14:textId="77777777" w:rsidR="00BB7AE9" w:rsidRDefault="00BB7AE9">
      <w:pPr>
        <w:pStyle w:val="a3"/>
        <w:rPr>
          <w:lang w:eastAsia="ko-KR"/>
        </w:rPr>
      </w:pPr>
    </w:p>
    <w:p w14:paraId="5F35E32F" w14:textId="7F4A481F" w:rsidR="00BB7AE9" w:rsidRDefault="00107E57">
      <w:pPr>
        <w:pStyle w:val="a3"/>
        <w:spacing w:line="480" w:lineRule="auto"/>
        <w:ind w:left="100" w:right="1333"/>
        <w:rPr>
          <w:lang w:eastAsia="ko-KR"/>
        </w:rPr>
      </w:pPr>
      <w:r>
        <w:rPr>
          <w:lang w:eastAsia="ko"/>
        </w:rPr>
        <w:t>핫라인 신고서를 제출하는 개인에 대한 괴롭힘이나 피해를 주는 행위는 용납되지 않습니다. 악의적인 주장인 경우 징계 조치가 취해질 수 있습니다.</w:t>
      </w:r>
    </w:p>
    <w:p w14:paraId="31595D6A" w14:textId="5FBDD7E1" w:rsidR="00BB7AE9" w:rsidRDefault="00107E57">
      <w:pPr>
        <w:pStyle w:val="1"/>
        <w:spacing w:before="5" w:line="274" w:lineRule="exact"/>
        <w:rPr>
          <w:lang w:eastAsia="ko-KR"/>
        </w:rPr>
      </w:pPr>
      <w:r>
        <w:rPr>
          <w:lang w:eastAsia="ko"/>
        </w:rPr>
        <w:t>시기.</w:t>
      </w:r>
    </w:p>
    <w:p w14:paraId="4C616F18" w14:textId="110FAE14" w:rsidR="00BB7AE9" w:rsidRDefault="00107E57">
      <w:pPr>
        <w:pStyle w:val="a3"/>
        <w:spacing w:line="274" w:lineRule="exact"/>
        <w:ind w:left="100"/>
        <w:rPr>
          <w:lang w:eastAsia="ko-KR"/>
        </w:rPr>
      </w:pPr>
      <w:r>
        <w:rPr>
          <w:lang w:eastAsia="ko"/>
        </w:rPr>
        <w:t>우려 사항은 일찍 표출될수록 조치를 취하기가 더 쉽다는 점을 명심하세요.</w:t>
      </w:r>
    </w:p>
    <w:p w14:paraId="50EFBF6A" w14:textId="77777777" w:rsidR="00BB7AE9" w:rsidRDefault="00BB7AE9">
      <w:pPr>
        <w:pStyle w:val="a3"/>
        <w:spacing w:before="5"/>
        <w:rPr>
          <w:lang w:eastAsia="ko-KR"/>
        </w:rPr>
      </w:pPr>
    </w:p>
    <w:p w14:paraId="188F1B3A" w14:textId="77777777" w:rsidR="00BB7AE9" w:rsidRDefault="00107E57">
      <w:pPr>
        <w:pStyle w:val="1"/>
        <w:spacing w:line="274" w:lineRule="exact"/>
        <w:rPr>
          <w:lang w:eastAsia="ko-KR"/>
        </w:rPr>
      </w:pPr>
      <w:r>
        <w:rPr>
          <w:lang w:eastAsia="ko"/>
        </w:rPr>
        <w:t>증거.</w:t>
      </w:r>
    </w:p>
    <w:p w14:paraId="4514521E" w14:textId="117896E5" w:rsidR="00BB7AE9" w:rsidRDefault="00107E57">
      <w:pPr>
        <w:pStyle w:val="a3"/>
        <w:ind w:left="100"/>
        <w:rPr>
          <w:lang w:eastAsia="ko-KR"/>
        </w:rPr>
      </w:pPr>
      <w:r>
        <w:rPr>
          <w:lang w:eastAsia="ko"/>
        </w:rPr>
        <w:t>주장의 진실을 입증할 필요는 없지만, 신고서를 제출하는 직원은 핫라인 신고서에서 우려할 만한 충분한 근거가 있음을 입증해야 합니다.</w:t>
      </w:r>
    </w:p>
    <w:p w14:paraId="379F1EC4" w14:textId="77777777" w:rsidR="00BB7AE9" w:rsidRDefault="00BB7AE9">
      <w:pPr>
        <w:pStyle w:val="a3"/>
        <w:spacing w:before="2"/>
        <w:rPr>
          <w:lang w:eastAsia="ko-KR"/>
        </w:rPr>
      </w:pPr>
    </w:p>
    <w:p w14:paraId="6E6C252F" w14:textId="5A417E8B" w:rsidR="00BB7AE9" w:rsidRDefault="00107E57">
      <w:pPr>
        <w:pStyle w:val="1"/>
        <w:spacing w:before="1" w:line="274" w:lineRule="exact"/>
        <w:rPr>
          <w:lang w:eastAsia="ko-KR"/>
        </w:rPr>
      </w:pPr>
      <w:r>
        <w:rPr>
          <w:u w:val="single"/>
          <w:lang w:eastAsia="ko"/>
        </w:rPr>
        <w:t>신고서를 처리하는 방법:</w:t>
      </w:r>
    </w:p>
    <w:p w14:paraId="0E66F68C" w14:textId="35392176" w:rsidR="00BB7AE9" w:rsidRDefault="00107E57" w:rsidP="00982BC6">
      <w:pPr>
        <w:pStyle w:val="a3"/>
        <w:ind w:left="100" w:right="161"/>
        <w:rPr>
          <w:lang w:eastAsia="ko-KR"/>
        </w:rPr>
      </w:pPr>
      <w:r>
        <w:rPr>
          <w:lang w:eastAsia="ko"/>
        </w:rPr>
        <w:t>취해지는 조치는 우려 사항의 성격에 따라 달라집니다. SEKO Logistics가 지명한 다수의 개인 또는 피지명자는 각각 신고서 사본과 회사가 취한 조치에 대한 후속 보고서를 받게 됩니다. 조사가 적절한지 여부와 조사가 취해야 할 형식을 결정하기 위해 초기 질의가 이루어집니다. 일부 우려 사항은 조사 없이 합의된 조치로 해결할 수 있습니다.</w:t>
      </w:r>
    </w:p>
    <w:p w14:paraId="1F0D1F72" w14:textId="77777777" w:rsidR="00BB7AE9" w:rsidRDefault="00BB7AE9">
      <w:pPr>
        <w:pStyle w:val="a3"/>
        <w:spacing w:before="2"/>
        <w:rPr>
          <w:lang w:eastAsia="ko-KR"/>
        </w:rPr>
      </w:pPr>
    </w:p>
    <w:p w14:paraId="557C0FEF" w14:textId="77777777" w:rsidR="00BB7AE9" w:rsidRDefault="00107E57">
      <w:pPr>
        <w:pStyle w:val="1"/>
        <w:spacing w:line="274" w:lineRule="exact"/>
        <w:rPr>
          <w:lang w:eastAsia="ko-KR"/>
        </w:rPr>
      </w:pPr>
      <w:r>
        <w:rPr>
          <w:lang w:eastAsia="ko"/>
        </w:rPr>
        <w:t>신고자에 대한 피드백.</w:t>
      </w:r>
    </w:p>
    <w:p w14:paraId="137C3485" w14:textId="2562CBF8" w:rsidR="00BB7AE9" w:rsidRDefault="00107E57">
      <w:pPr>
        <w:pStyle w:val="a3"/>
        <w:ind w:left="100" w:right="221"/>
        <w:rPr>
          <w:lang w:eastAsia="ko-KR"/>
        </w:rPr>
      </w:pPr>
      <w:r>
        <w:rPr>
          <w:lang w:eastAsia="ko"/>
        </w:rPr>
        <w:t>SEKO 로지스틱스 직원에게 직접 신고하든 핫라인을 통해 신고하든, 신고서를 제출하는 개인에게는 우려 사항에 대한 후속 조치를 받을 수 있는 기회가 주어집니다.</w:t>
      </w:r>
    </w:p>
    <w:p w14:paraId="1EF78CFD" w14:textId="5A37BFC9" w:rsidR="00BB7AE9" w:rsidRDefault="00107E57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eastAsia="ko-KR"/>
        </w:rPr>
      </w:pPr>
      <w:r>
        <w:rPr>
          <w:sz w:val="24"/>
          <w:lang w:eastAsia="ko"/>
        </w:rPr>
        <w:t>우려 사항이 접수되었음을 알림,</w:t>
      </w:r>
    </w:p>
    <w:p w14:paraId="19E88201" w14:textId="5A4AAE1E" w:rsidR="00BB7AE9" w:rsidRDefault="00107E57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eastAsia="ko-KR"/>
        </w:rPr>
      </w:pPr>
      <w:r>
        <w:rPr>
          <w:sz w:val="24"/>
          <w:lang w:eastAsia="ko"/>
        </w:rPr>
        <w:t>문제를 어떻게 처리할 것인지를 나타냄,</w:t>
      </w:r>
    </w:p>
    <w:p w14:paraId="07D02DC5" w14:textId="7E0699C0" w:rsidR="00BB7AE9" w:rsidRDefault="00107E57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eastAsia="ko-KR"/>
        </w:rPr>
      </w:pPr>
      <w:r>
        <w:rPr>
          <w:sz w:val="24"/>
          <w:lang w:eastAsia="ko"/>
        </w:rPr>
        <w:t>최종 응답에 걸리는 시간을 추정함,</w:t>
      </w:r>
    </w:p>
    <w:p w14:paraId="58788408" w14:textId="22CDF646" w:rsidR="00BB7AE9" w:rsidRDefault="00107E57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eastAsia="ko-KR"/>
        </w:rPr>
      </w:pPr>
      <w:r>
        <w:rPr>
          <w:sz w:val="24"/>
          <w:lang w:eastAsia="ko"/>
        </w:rPr>
        <w:t>초기 질의가 있었는지 알려줌,</w:t>
      </w:r>
    </w:p>
    <w:p w14:paraId="226DF9DB" w14:textId="51DEF722" w:rsidR="00BB7AE9" w:rsidRDefault="00107E57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rPr>
          <w:sz w:val="24"/>
          <w:lang w:eastAsia="ko-KR"/>
        </w:rPr>
      </w:pPr>
      <w:r>
        <w:rPr>
          <w:sz w:val="24"/>
          <w:lang w:eastAsia="ko"/>
        </w:rPr>
        <w:t>추가 조사가 진행될지, 진행되지 않을 경우 왜 진행되지 않는지 알려줌.</w:t>
      </w:r>
    </w:p>
    <w:p w14:paraId="7016FCF4" w14:textId="77777777" w:rsidR="00BB7AE9" w:rsidRDefault="00BB7AE9">
      <w:pPr>
        <w:pStyle w:val="a3"/>
        <w:spacing w:before="4"/>
        <w:rPr>
          <w:lang w:eastAsia="ko-KR"/>
        </w:rPr>
      </w:pPr>
    </w:p>
    <w:p w14:paraId="3CF317E6" w14:textId="77777777" w:rsidR="00BB7AE9" w:rsidRDefault="00107E57">
      <w:pPr>
        <w:pStyle w:val="1"/>
        <w:spacing w:line="274" w:lineRule="exact"/>
        <w:rPr>
          <w:lang w:eastAsia="ko-KR"/>
        </w:rPr>
      </w:pPr>
      <w:r>
        <w:rPr>
          <w:lang w:eastAsia="ko"/>
        </w:rPr>
        <w:t>추가 정보.</w:t>
      </w:r>
    </w:p>
    <w:p w14:paraId="54E8A4C0" w14:textId="3C6CC496" w:rsidR="00BB7AE9" w:rsidRDefault="00107E57">
      <w:pPr>
        <w:pStyle w:val="a3"/>
        <w:ind w:left="100"/>
        <w:rPr>
          <w:lang w:eastAsia="ko-KR"/>
        </w:rPr>
      </w:pPr>
      <w:r>
        <w:rPr>
          <w:lang w:eastAsia="ko"/>
        </w:rPr>
        <w:t>신고서를 제출하는 개인과 문제를 조사하는 기관 간의 접촉의 빈도는 문제의 성격, 제공된 정보의 명확성, 직원이 후속 조치에 대해 알 수 있는지 여부에 따라 달라집니다. 신고자에게 추가 정보를 요청할 수도 있습니다.</w:t>
      </w:r>
    </w:p>
    <w:p w14:paraId="7C053D8D" w14:textId="77777777" w:rsidR="00BB7AE9" w:rsidRDefault="00BB7AE9">
      <w:pPr>
        <w:pStyle w:val="a3"/>
        <w:rPr>
          <w:lang w:eastAsia="ko-KR"/>
        </w:rPr>
      </w:pPr>
    </w:p>
    <w:p w14:paraId="70174853" w14:textId="77777777" w:rsidR="00BB7AE9" w:rsidRDefault="00107E57">
      <w:pPr>
        <w:pStyle w:val="1"/>
        <w:spacing w:before="1" w:line="274" w:lineRule="exact"/>
        <w:rPr>
          <w:lang w:eastAsia="ko-KR"/>
        </w:rPr>
      </w:pPr>
      <w:r>
        <w:rPr>
          <w:lang w:eastAsia="ko"/>
        </w:rPr>
        <w:t>조사 결과.</w:t>
      </w:r>
    </w:p>
    <w:p w14:paraId="483E8CF7" w14:textId="77777777" w:rsidR="00BB7AE9" w:rsidRDefault="00107E57">
      <w:pPr>
        <w:pStyle w:val="a3"/>
        <w:ind w:left="100" w:right="221"/>
        <w:rPr>
          <w:lang w:eastAsia="ko-KR"/>
        </w:rPr>
      </w:pPr>
      <w:r>
        <w:rPr>
          <w:lang w:eastAsia="ko"/>
        </w:rPr>
        <w:lastRenderedPageBreak/>
        <w:t>회사의 재량에 따라 그리고 법적 및 기타 제약 조건에 따라 신고자는 조사 결과에 대한 정보를 받을 권리가 있을 수 있습니다.</w:t>
      </w:r>
    </w:p>
    <w:sectPr w:rsidR="00BB7AE9">
      <w:pgSz w:w="12240" w:h="15840"/>
      <w:pgMar w:top="920" w:right="600" w:bottom="600" w:left="620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EA65" w14:textId="77777777" w:rsidR="008B3942" w:rsidRDefault="008B3942">
      <w:r>
        <w:separator/>
      </w:r>
    </w:p>
  </w:endnote>
  <w:endnote w:type="continuationSeparator" w:id="0">
    <w:p w14:paraId="768A6674" w14:textId="77777777" w:rsidR="008B3942" w:rsidRDefault="008B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4A7D" w14:textId="2ECB38B7" w:rsidR="00BB7AE9" w:rsidRDefault="00C44023">
    <w:pPr>
      <w:pStyle w:val="a3"/>
      <w:spacing w:line="14" w:lineRule="auto"/>
      <w:rPr>
        <w:sz w:val="20"/>
      </w:rPr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92CD88" wp14:editId="68BCD1D8">
              <wp:simplePos x="0" y="0"/>
              <wp:positionH relativeFrom="page">
                <wp:posOffset>444500</wp:posOffset>
              </wp:positionH>
              <wp:positionV relativeFrom="page">
                <wp:posOffset>9655810</wp:posOffset>
              </wp:positionV>
              <wp:extent cx="1742440" cy="139065"/>
              <wp:effectExtent l="0" t="0" r="0" b="0"/>
              <wp:wrapNone/>
              <wp:docPr id="10527035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3B85D" w14:textId="77777777" w:rsidR="00BB7AE9" w:rsidRDefault="00107E57">
                          <w:pPr>
                            <w:spacing w:before="14"/>
                            <w:ind w:left="20"/>
                            <w:rPr>
                              <w:sz w:val="16"/>
                              <w:lang w:eastAsia="ko-KR"/>
                            </w:rPr>
                          </w:pPr>
                          <w:r>
                            <w:rPr>
                              <w:sz w:val="16"/>
                              <w:lang w:eastAsia="ko"/>
                            </w:rPr>
                            <w:t>SEKO 윤리 핫라인 정책 _07.2016_V1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2CD8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60.3pt;width:137.2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" filled="f" stroked="f">
              <v:textbox inset="0,0,0,0">
                <w:txbxContent>
                  <w:p w14:paraId="59E3B85D" w14:textId="77777777" w:rsidR="00BB7AE9" w:rsidRDefault="00107E57">
                    <w:pPr>
                      <w:spacing w:before="14"/>
                      <w:ind w:left="20"/>
                      <w:rPr>
                        <w:sz w:val="16"/>
                        <w:lang w:eastAsia="ko-KR"/>
                      </w:rPr>
                    </w:pPr>
                    <w:r>
                      <w:rPr>
                        <w:sz w:val="16"/>
                        <w:lang w:eastAsia="ko"/>
                      </w:rPr>
                      <w:t>SEKO 윤리 핫라인 정책 _07.2016_V1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C0BE" w14:textId="77777777" w:rsidR="008B3942" w:rsidRDefault="008B3942">
      <w:r>
        <w:separator/>
      </w:r>
    </w:p>
  </w:footnote>
  <w:footnote w:type="continuationSeparator" w:id="0">
    <w:p w14:paraId="4C8608F5" w14:textId="77777777" w:rsidR="008B3942" w:rsidRDefault="008B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19B"/>
    <w:multiLevelType w:val="hybridMultilevel"/>
    <w:tmpl w:val="933622A4"/>
    <w:lvl w:ilvl="0" w:tplc="4F086960">
      <w:numFmt w:val="bullet"/>
      <w:lvlText w:val="•"/>
      <w:lvlJc w:val="left"/>
      <w:pPr>
        <w:ind w:left="2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0A01C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BEC9CD8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A80EC6CA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B274A262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050AC662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1E505C56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B9FEE0B0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674A0CFA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 w16cid:durableId="12288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E9"/>
    <w:rsid w:val="00107E57"/>
    <w:rsid w:val="00381AB4"/>
    <w:rsid w:val="00842E2F"/>
    <w:rsid w:val="008B3942"/>
    <w:rsid w:val="00982BC6"/>
    <w:rsid w:val="00BB7AE9"/>
    <w:rsid w:val="00C414CD"/>
    <w:rsid w:val="00C4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E1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spacing w:before="111"/>
      <w:ind w:left="50"/>
    </w:pPr>
  </w:style>
  <w:style w:type="paragraph" w:styleId="a5">
    <w:name w:val="header"/>
    <w:basedOn w:val="a"/>
    <w:link w:val="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381AB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381A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lighthousegoto.com/sekologistics/fil" TargetMode="External"/><Relationship Id="rId26" Type="http://schemas.openxmlformats.org/officeDocument/2006/relationships/hyperlink" Target="http://www.lighthousegoto.com/sekologistics/hun" TargetMode="External"/><Relationship Id="rId39" Type="http://schemas.openxmlformats.org/officeDocument/2006/relationships/hyperlink" Target="http://www.lighthousegoto.com/sekologistics/som" TargetMode="External"/><Relationship Id="rId21" Type="http://schemas.openxmlformats.org/officeDocument/2006/relationships/hyperlink" Target="http://www.lighthousegoto.com/sekologistics/geo" TargetMode="External"/><Relationship Id="rId34" Type="http://schemas.openxmlformats.org/officeDocument/2006/relationships/hyperlink" Target="http://www.lighthousegoto.com/sekologistics/pol" TargetMode="External"/><Relationship Id="rId42" Type="http://schemas.openxmlformats.org/officeDocument/2006/relationships/hyperlink" Target="http://www.lighthousegoto.com/sekologistics/tha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lighthousegoto.com/sekologistics/dut" TargetMode="External"/><Relationship Id="rId29" Type="http://schemas.openxmlformats.org/officeDocument/2006/relationships/hyperlink" Target="http://www.lighthousegoto.com/sekologistics/jp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ghthousegoto.com/sekologistics/csm" TargetMode="External"/><Relationship Id="rId24" Type="http://schemas.openxmlformats.org/officeDocument/2006/relationships/hyperlink" Target="http://www.lighthousegoto.com/sekologistics/heb" TargetMode="External"/><Relationship Id="rId32" Type="http://schemas.openxmlformats.org/officeDocument/2006/relationships/hyperlink" Target="http://www.lighthousegoto.com/sekologistics/may" TargetMode="External"/><Relationship Id="rId37" Type="http://schemas.openxmlformats.org/officeDocument/2006/relationships/hyperlink" Target="http://www.lighthousegoto.com/sekologistics/rus" TargetMode="External"/><Relationship Id="rId40" Type="http://schemas.openxmlformats.org/officeDocument/2006/relationships/hyperlink" Target="http://www.lighthousegoto.com/sekologistics/spa" TargetMode="External"/><Relationship Id="rId45" Type="http://schemas.openxmlformats.org/officeDocument/2006/relationships/hyperlink" Target="http://www.lighthousegoto.com/sekologistics/v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hthousegoto.com/sekologistics/dan" TargetMode="External"/><Relationship Id="rId23" Type="http://schemas.openxmlformats.org/officeDocument/2006/relationships/hyperlink" Target="http://www.lighthousegoto.com/sekologistics/gre" TargetMode="External"/><Relationship Id="rId28" Type="http://schemas.openxmlformats.org/officeDocument/2006/relationships/hyperlink" Target="http://www.lighthousegoto.com/sekologistics/ita" TargetMode="External"/><Relationship Id="rId36" Type="http://schemas.openxmlformats.org/officeDocument/2006/relationships/hyperlink" Target="http://www.lighthousegoto.com/sekologistics/rum" TargetMode="External"/><Relationship Id="rId10" Type="http://schemas.openxmlformats.org/officeDocument/2006/relationships/hyperlink" Target="http://www.lighthousegoto.com/sekologistics/ben" TargetMode="External"/><Relationship Id="rId19" Type="http://schemas.openxmlformats.org/officeDocument/2006/relationships/hyperlink" Target="http://www.lighthousegoto.com/sekologistics/fin" TargetMode="External"/><Relationship Id="rId31" Type="http://schemas.openxmlformats.org/officeDocument/2006/relationships/hyperlink" Target="http://www.lighthousegoto.com/sekologistics/lav" TargetMode="External"/><Relationship Id="rId44" Type="http://schemas.openxmlformats.org/officeDocument/2006/relationships/hyperlink" Target="http://www.lighthousegoto.com/sekologistics/u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hthousegoto.com/sekologistics/ara" TargetMode="External"/><Relationship Id="rId14" Type="http://schemas.openxmlformats.org/officeDocument/2006/relationships/hyperlink" Target="http://www.lighthousegoto.com/sekologistics/cze" TargetMode="External"/><Relationship Id="rId22" Type="http://schemas.openxmlformats.org/officeDocument/2006/relationships/hyperlink" Target="http://www.lighthousegoto.com/sekologistics/ger" TargetMode="External"/><Relationship Id="rId27" Type="http://schemas.openxmlformats.org/officeDocument/2006/relationships/hyperlink" Target="http://www.lighthousegoto.com/sekologistics/ind" TargetMode="External"/><Relationship Id="rId30" Type="http://schemas.openxmlformats.org/officeDocument/2006/relationships/hyperlink" Target="http://www.lighthousegoto.com/sekologistics/kor" TargetMode="External"/><Relationship Id="rId35" Type="http://schemas.openxmlformats.org/officeDocument/2006/relationships/hyperlink" Target="http://www.lighthousegoto.com/sekologistics/por" TargetMode="External"/><Relationship Id="rId43" Type="http://schemas.openxmlformats.org/officeDocument/2006/relationships/hyperlink" Target="http://www.lighthousegoto.com/sekologistics/tur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lighthouse-services.com/sekologistic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ghthousegoto.com/sekologistics/ctr" TargetMode="External"/><Relationship Id="rId17" Type="http://schemas.openxmlformats.org/officeDocument/2006/relationships/hyperlink" Target="http://www.lighthousegoto.com/sekologistics/eng" TargetMode="External"/><Relationship Id="rId25" Type="http://schemas.openxmlformats.org/officeDocument/2006/relationships/hyperlink" Target="http://www.lighthousegoto.com/sekologistics/hin" TargetMode="External"/><Relationship Id="rId33" Type="http://schemas.openxmlformats.org/officeDocument/2006/relationships/hyperlink" Target="http://www.lighthousegoto.com/sekologistics/nor" TargetMode="External"/><Relationship Id="rId38" Type="http://schemas.openxmlformats.org/officeDocument/2006/relationships/hyperlink" Target="http://www.lighthousegoto.com/sekologistics/slo" TargetMode="External"/><Relationship Id="rId46" Type="http://schemas.openxmlformats.org/officeDocument/2006/relationships/hyperlink" Target="mailto:reports@lighthouse-services.com" TargetMode="External"/><Relationship Id="rId20" Type="http://schemas.openxmlformats.org/officeDocument/2006/relationships/hyperlink" Target="http://www.lighthousegoto.com/sekologistics/fre" TargetMode="External"/><Relationship Id="rId41" Type="http://schemas.openxmlformats.org/officeDocument/2006/relationships/hyperlink" Target="http://www.lighthousegoto.com/sekologistics/s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2023-09-05T02:56:00Z</dcterms:created>
  <dcterms:modified xsi:type="dcterms:W3CDTF">2023-09-05T02:56:00Z</dcterms:modified>
</cp:coreProperties>
</file>