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E394" w14:textId="77777777" w:rsidR="00BB7AE9" w:rsidRDefault="00220DA6">
      <w:pPr>
        <w:pStyle w:val="BodyText"/>
        <w:ind w:left="199"/>
        <w:rPr>
          <w:sz w:val="20"/>
        </w:rPr>
      </w:pPr>
      <w:r>
        <w:rPr>
          <w:noProof/>
          <w:sz w:val="20"/>
          <w:lang w:val="en-PH" w:eastAsia="en-PH" w:bidi="he-IL"/>
        </w:rPr>
        <w:drawing>
          <wp:inline distT="0" distB="0" distL="0" distR="0" wp14:anchorId="22B2C077" wp14:editId="3E8E5BD0">
            <wp:extent cx="1460215" cy="437388"/>
            <wp:effectExtent l="0" t="0" r="0" b="0"/>
            <wp:docPr id="1" name="image1.jpeg" descr="cid: ED9BB31F - A360 -41B6 -A39C -8605B28F7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0215" cy="437388"/>
                    </a:xfrm>
                    <a:prstGeom prst="rect">
                      <a:avLst/>
                    </a:prstGeom>
                  </pic:spPr>
                </pic:pic>
              </a:graphicData>
            </a:graphic>
          </wp:inline>
        </w:drawing>
      </w:r>
    </w:p>
    <w:p w14:paraId="3A4A9861" w14:textId="77777777" w:rsidR="00BB7AE9" w:rsidRDefault="00BB7AE9">
      <w:pPr>
        <w:pStyle w:val="BodyText"/>
        <w:spacing w:before="4"/>
        <w:rPr>
          <w:sz w:val="9"/>
        </w:rPr>
      </w:pPr>
    </w:p>
    <w:p w14:paraId="5AC4A591" w14:textId="77777777" w:rsidR="00BB7AE9" w:rsidRDefault="00220DA6">
      <w:pPr>
        <w:pStyle w:val="Heading1"/>
        <w:spacing w:before="90"/>
        <w:ind w:left="4133" w:right="4151"/>
        <w:jc w:val="center"/>
      </w:pPr>
      <w:r>
        <w:rPr>
          <w:u w:val="single"/>
          <w:lang w:val="id"/>
        </w:rPr>
        <w:t>Kebijakan Hotline Anonim SEKO LOGISTIK</w:t>
      </w:r>
      <w:r>
        <w:rPr>
          <w:lang w:val="id"/>
        </w:rPr>
        <w:t xml:space="preserve"> </w:t>
      </w:r>
    </w:p>
    <w:p w14:paraId="45108DD5" w14:textId="77777777" w:rsidR="00BB7AE9" w:rsidRDefault="00BB7AE9">
      <w:pPr>
        <w:pStyle w:val="BodyText"/>
        <w:spacing w:before="2"/>
        <w:rPr>
          <w:b/>
          <w:sz w:val="16"/>
        </w:rPr>
      </w:pPr>
    </w:p>
    <w:p w14:paraId="271DFC46" w14:textId="77777777" w:rsidR="00BB7AE9" w:rsidRDefault="00220DA6">
      <w:pPr>
        <w:spacing w:before="90"/>
        <w:ind w:left="100"/>
        <w:rPr>
          <w:b/>
          <w:sz w:val="24"/>
        </w:rPr>
      </w:pPr>
      <w:r>
        <w:rPr>
          <w:b/>
          <w:bCs/>
          <w:sz w:val="24"/>
          <w:u w:val="single"/>
          <w:lang w:val="id"/>
        </w:rPr>
        <w:t>Kebijakan Umum:</w:t>
      </w:r>
    </w:p>
    <w:p w14:paraId="4463BF61" w14:textId="77777777" w:rsidR="00BB7AE9" w:rsidRDefault="00BB7AE9">
      <w:pPr>
        <w:pStyle w:val="BodyText"/>
        <w:spacing w:before="9"/>
        <w:rPr>
          <w:b/>
          <w:sz w:val="15"/>
        </w:rPr>
      </w:pPr>
    </w:p>
    <w:p w14:paraId="41B1BDB0" w14:textId="77777777" w:rsidR="00BB7AE9" w:rsidRDefault="00220DA6">
      <w:pPr>
        <w:pStyle w:val="BodyText"/>
        <w:spacing w:before="90"/>
        <w:ind w:left="100" w:right="116" w:firstLine="720"/>
        <w:jc w:val="both"/>
      </w:pPr>
      <w:r>
        <w:rPr>
          <w:lang w:val="id"/>
        </w:rPr>
        <w:t>SEKO Logistik (" SEKO "" Kami "atau" Perusahaan ") menjalankan bisnisnya secara etis dan sesuai dengan semua undang - undang di negara tempat SEKO berbisnis, termasuk semua undang - undang negara bagian, federal, dan internasional. Singkatnya, kami berkomitmen untuk selalu melakukan hal yang benar. Oleh karena itu, kami telah mengadopsi Tata Laksana dan Kebijakan Etika serta memperkenalkan hotline anonim yang dirancang khusus untuk menjadi bagian dari program yang efektif untuk mencegah dan mendeteksi, serta melaporkan, kemungkinan pelanggaran hukum dan perilaku. SEKO mendorong karyawan, agen, dan mitra di seluruh dunia untuk menyampaikan kekhawatiran yang akan membantu kami dengan komitmen kami terhadap perilaku bisnis yang etis, bermoral, dan legal. Kebijakan ini bertujuan untuk memberikan jalan bagi karyawan untuk menyampaikan kekhawatiran dan jaminan bahwa mereka akan dilindungi dari pembalasan atau viktimisasi karena melakukan mengungkap informasi rahasia dengan itikad baik. Namun, jika seorang karyawan merasa bahwa menyembunyikan identitas mereka tidak diperlukan maka mereka harus mengikuti prosedur pengaduan kami yang ada.</w:t>
      </w:r>
    </w:p>
    <w:p w14:paraId="5AC6CD6C" w14:textId="77777777" w:rsidR="00BB7AE9" w:rsidRDefault="00BB7AE9">
      <w:pPr>
        <w:pStyle w:val="BodyText"/>
        <w:spacing w:before="5"/>
      </w:pPr>
    </w:p>
    <w:p w14:paraId="17C382D3" w14:textId="77777777" w:rsidR="00BB7AE9" w:rsidRDefault="00220DA6">
      <w:pPr>
        <w:pStyle w:val="Heading1"/>
      </w:pPr>
      <w:r>
        <w:rPr>
          <w:u w:val="single"/>
          <w:lang w:val="id"/>
        </w:rPr>
        <w:t>Ruang Lingkup:</w:t>
      </w:r>
    </w:p>
    <w:p w14:paraId="427EA348" w14:textId="77777777" w:rsidR="00BB7AE9" w:rsidRDefault="00BB7AE9">
      <w:pPr>
        <w:pStyle w:val="BodyText"/>
        <w:spacing w:before="9"/>
        <w:rPr>
          <w:b/>
          <w:sz w:val="15"/>
        </w:rPr>
      </w:pPr>
    </w:p>
    <w:p w14:paraId="0F4AD7B4" w14:textId="77777777" w:rsidR="00BB7AE9" w:rsidRDefault="00220DA6">
      <w:pPr>
        <w:pStyle w:val="BodyText"/>
        <w:spacing w:before="90"/>
        <w:ind w:left="100" w:right="161" w:firstLine="360"/>
      </w:pPr>
      <w:r>
        <w:rPr>
          <w:lang w:val="id"/>
        </w:rPr>
        <w:t>Hotline pelaporan anonim dimaksudkan untuk mencakup masalah serius dan/atau masalah sensitif yang dapat berdampak besar pada SEKO Logistik, seperti tindakan yang:</w:t>
      </w:r>
    </w:p>
    <w:p w14:paraId="4541C000" w14:textId="77777777" w:rsidR="00BB7AE9" w:rsidRDefault="00BB7AE9">
      <w:pPr>
        <w:pStyle w:val="BodyText"/>
      </w:pPr>
    </w:p>
    <w:p w14:paraId="066F8EE7" w14:textId="77777777" w:rsidR="00BB7AE9" w:rsidRDefault="00220DA6">
      <w:pPr>
        <w:pStyle w:val="ListParagraph"/>
        <w:numPr>
          <w:ilvl w:val="0"/>
          <w:numId w:val="1"/>
        </w:numPr>
        <w:tabs>
          <w:tab w:val="left" w:pos="244"/>
        </w:tabs>
        <w:spacing w:line="240" w:lineRule="auto"/>
        <w:rPr>
          <w:sz w:val="24"/>
        </w:rPr>
      </w:pPr>
      <w:r>
        <w:rPr>
          <w:sz w:val="24"/>
          <w:lang w:val="id"/>
        </w:rPr>
        <w:t>Dapat menyebabkan pelaporan keuangan yang salah;</w:t>
      </w:r>
    </w:p>
    <w:p w14:paraId="00C9F1AA" w14:textId="77777777" w:rsidR="00BB7AE9" w:rsidRDefault="00220DA6">
      <w:pPr>
        <w:pStyle w:val="ListParagraph"/>
        <w:numPr>
          <w:ilvl w:val="0"/>
          <w:numId w:val="1"/>
        </w:numPr>
        <w:tabs>
          <w:tab w:val="left" w:pos="244"/>
        </w:tabs>
        <w:spacing w:line="240" w:lineRule="auto"/>
        <w:rPr>
          <w:sz w:val="24"/>
        </w:rPr>
      </w:pPr>
      <w:r>
        <w:rPr>
          <w:sz w:val="24"/>
          <w:lang w:val="id"/>
        </w:rPr>
        <w:t>Melanggar hukum;</w:t>
      </w:r>
    </w:p>
    <w:p w14:paraId="5E48ADA5" w14:textId="77777777" w:rsidR="00BB7AE9" w:rsidRDefault="00220DA6">
      <w:pPr>
        <w:pStyle w:val="ListParagraph"/>
        <w:numPr>
          <w:ilvl w:val="0"/>
          <w:numId w:val="1"/>
        </w:numPr>
        <w:tabs>
          <w:tab w:val="left" w:pos="244"/>
        </w:tabs>
        <w:spacing w:line="240" w:lineRule="auto"/>
        <w:rPr>
          <w:sz w:val="24"/>
        </w:rPr>
      </w:pPr>
      <w:r>
        <w:rPr>
          <w:sz w:val="24"/>
          <w:lang w:val="id"/>
        </w:rPr>
        <w:t>Tidak sesuai dengan kebijakan perusahaan, termasuk Kebijakan Kode Etik dan Etika; atau</w:t>
      </w:r>
    </w:p>
    <w:p w14:paraId="253A7733" w14:textId="77777777" w:rsidR="00BB7AE9" w:rsidRDefault="00220DA6">
      <w:pPr>
        <w:pStyle w:val="ListParagraph"/>
        <w:numPr>
          <w:ilvl w:val="0"/>
          <w:numId w:val="1"/>
        </w:numPr>
        <w:tabs>
          <w:tab w:val="left" w:pos="244"/>
        </w:tabs>
        <w:spacing w:line="240" w:lineRule="auto"/>
        <w:rPr>
          <w:sz w:val="24"/>
        </w:rPr>
      </w:pPr>
      <w:r>
        <w:rPr>
          <w:sz w:val="24"/>
          <w:lang w:val="id"/>
        </w:rPr>
        <w:t>Jika tidak, berarti perilaku serius yang tidak benar.</w:t>
      </w:r>
    </w:p>
    <w:p w14:paraId="4EFB9FD1" w14:textId="77777777" w:rsidR="00BB7AE9" w:rsidRDefault="00BB7AE9">
      <w:pPr>
        <w:pStyle w:val="BodyText"/>
        <w:spacing w:before="5"/>
      </w:pPr>
    </w:p>
    <w:p w14:paraId="262EE8EC" w14:textId="77777777" w:rsidR="00BB7AE9" w:rsidRDefault="00220DA6">
      <w:pPr>
        <w:pStyle w:val="Heading1"/>
        <w:spacing w:before="1"/>
      </w:pPr>
      <w:r>
        <w:rPr>
          <w:u w:val="single"/>
          <w:lang w:val="id"/>
        </w:rPr>
        <w:t>Melaporkan Keluhan:</w:t>
      </w:r>
    </w:p>
    <w:p w14:paraId="70AA70F6" w14:textId="77777777" w:rsidR="00BB7AE9" w:rsidRDefault="00BB7AE9">
      <w:pPr>
        <w:pStyle w:val="BodyText"/>
        <w:spacing w:before="2"/>
        <w:rPr>
          <w:b/>
          <w:sz w:val="16"/>
        </w:rPr>
      </w:pPr>
    </w:p>
    <w:p w14:paraId="55BC754B" w14:textId="77777777" w:rsidR="00BB7AE9" w:rsidRDefault="00220DA6">
      <w:pPr>
        <w:spacing w:before="90" w:line="275" w:lineRule="exact"/>
        <w:ind w:left="100"/>
        <w:rPr>
          <w:b/>
          <w:sz w:val="24"/>
        </w:rPr>
      </w:pPr>
      <w:r>
        <w:rPr>
          <w:b/>
          <w:bCs/>
          <w:sz w:val="24"/>
          <w:lang w:val="id"/>
        </w:rPr>
        <w:t>Telepon Bebas Pulsa:</w:t>
      </w:r>
    </w:p>
    <w:p w14:paraId="39EC95B0" w14:textId="77777777" w:rsidR="00BB7AE9" w:rsidRDefault="00220DA6">
      <w:pPr>
        <w:pStyle w:val="ListParagraph"/>
        <w:numPr>
          <w:ilvl w:val="1"/>
          <w:numId w:val="1"/>
        </w:numPr>
        <w:tabs>
          <w:tab w:val="left" w:pos="820"/>
          <w:tab w:val="left" w:pos="821"/>
        </w:tabs>
        <w:spacing w:line="292" w:lineRule="exact"/>
        <w:rPr>
          <w:sz w:val="24"/>
        </w:rPr>
      </w:pPr>
      <w:r>
        <w:rPr>
          <w:sz w:val="24"/>
          <w:lang w:val="id"/>
        </w:rPr>
        <w:t>Amerika Serikat dan Kanada yang berbahasa Inggris: (844) 510 -0059</w:t>
      </w:r>
    </w:p>
    <w:p w14:paraId="443759CD" w14:textId="77777777" w:rsidR="00BB7AE9" w:rsidRDefault="00220DA6">
      <w:pPr>
        <w:pStyle w:val="ListParagraph"/>
        <w:numPr>
          <w:ilvl w:val="1"/>
          <w:numId w:val="1"/>
        </w:numPr>
        <w:tabs>
          <w:tab w:val="left" w:pos="820"/>
          <w:tab w:val="left" w:pos="821"/>
        </w:tabs>
        <w:rPr>
          <w:sz w:val="24"/>
        </w:rPr>
      </w:pPr>
      <w:r>
        <w:rPr>
          <w:sz w:val="24"/>
          <w:lang w:val="id"/>
        </w:rPr>
        <w:t>Amerika Utara yang berbahasa Spanyol: (800) 216 -1288</w:t>
      </w:r>
    </w:p>
    <w:p w14:paraId="1A7CF7A6" w14:textId="77777777" w:rsidR="00BB7AE9" w:rsidRDefault="00220DA6">
      <w:pPr>
        <w:pStyle w:val="ListParagraph"/>
        <w:numPr>
          <w:ilvl w:val="1"/>
          <w:numId w:val="1"/>
        </w:numPr>
        <w:tabs>
          <w:tab w:val="left" w:pos="820"/>
          <w:tab w:val="left" w:pos="821"/>
        </w:tabs>
        <w:rPr>
          <w:sz w:val="24"/>
        </w:rPr>
      </w:pPr>
      <w:r>
        <w:rPr>
          <w:sz w:val="24"/>
          <w:lang w:val="id"/>
        </w:rPr>
        <w:t>Kanada berbahasa Prancis: (855) 725 -0002</w:t>
      </w:r>
    </w:p>
    <w:p w14:paraId="47355D8B" w14:textId="77777777" w:rsidR="00BB7AE9" w:rsidRDefault="00220DA6">
      <w:pPr>
        <w:pStyle w:val="ListParagraph"/>
        <w:numPr>
          <w:ilvl w:val="1"/>
          <w:numId w:val="1"/>
        </w:numPr>
        <w:tabs>
          <w:tab w:val="left" w:pos="820"/>
          <w:tab w:val="left" w:pos="821"/>
        </w:tabs>
        <w:rPr>
          <w:sz w:val="24"/>
        </w:rPr>
      </w:pPr>
      <w:r>
        <w:rPr>
          <w:sz w:val="24"/>
          <w:lang w:val="id"/>
        </w:rPr>
        <w:t>Meksiko berbahasa Spanyol: 01 -800 -681 -5340</w:t>
      </w:r>
    </w:p>
    <w:p w14:paraId="655266D9" w14:textId="77777777" w:rsidR="00BB7AE9" w:rsidRDefault="00220DA6">
      <w:pPr>
        <w:pStyle w:val="ListParagraph"/>
        <w:numPr>
          <w:ilvl w:val="1"/>
          <w:numId w:val="1"/>
        </w:numPr>
        <w:tabs>
          <w:tab w:val="left" w:pos="820"/>
          <w:tab w:val="left" w:pos="821"/>
        </w:tabs>
        <w:spacing w:before="1" w:line="240" w:lineRule="auto"/>
        <w:rPr>
          <w:sz w:val="24"/>
        </w:rPr>
      </w:pPr>
      <w:r>
        <w:rPr>
          <w:sz w:val="24"/>
          <w:lang w:val="id"/>
        </w:rPr>
        <w:t>Semua Negara Lain: 800 -603 -2869 (harus menghubungi kode akses negara terlebih dahulu)</w:t>
      </w:r>
    </w:p>
    <w:p w14:paraId="25408C5E" w14:textId="77777777" w:rsidR="00BB7AE9" w:rsidRDefault="00BB7AE9">
      <w:pPr>
        <w:pStyle w:val="BodyText"/>
        <w:spacing w:before="1"/>
      </w:pPr>
    </w:p>
    <w:p w14:paraId="3855BD74" w14:textId="77777777" w:rsidR="00BB7AE9" w:rsidRDefault="00220DA6">
      <w:pPr>
        <w:pStyle w:val="Heading1"/>
      </w:pPr>
      <w:r>
        <w:rPr>
          <w:lang w:val="id"/>
        </w:rPr>
        <w:t xml:space="preserve">Pelaporan Situs Web: </w:t>
      </w:r>
      <w:hyperlink r:id="rId8">
        <w:r>
          <w:rPr>
            <w:color w:val="054992"/>
            <w:lang w:val="id"/>
          </w:rPr>
          <w:t>www.lighthouse-services.com/sekologistics</w:t>
        </w:r>
      </w:hyperlink>
    </w:p>
    <w:p w14:paraId="4C51D3AC" w14:textId="77777777" w:rsidR="00BB7AE9" w:rsidRDefault="00BB7AE9">
      <w:pPr>
        <w:pStyle w:val="BodyText"/>
        <w:rPr>
          <w:b/>
        </w:rPr>
      </w:pPr>
    </w:p>
    <w:p w14:paraId="7A3240BA" w14:textId="77777777" w:rsidR="00BB7AE9" w:rsidRDefault="00220DA6">
      <w:pPr>
        <w:ind w:left="100" w:right="161"/>
        <w:rPr>
          <w:b/>
          <w:sz w:val="24"/>
        </w:rPr>
      </w:pPr>
      <w:r>
        <w:rPr>
          <w:b/>
          <w:bCs/>
          <w:sz w:val="24"/>
          <w:lang w:val="id"/>
        </w:rPr>
        <w:t>Laporan dapat diajukan dalam sejumlah bahasa yang dapat dipilih dari situs web, atau url langsung dapat ditemukan di bawah ini:</w:t>
      </w:r>
    </w:p>
    <w:p w14:paraId="74EA1834" w14:textId="77777777" w:rsidR="00BB7AE9" w:rsidRDefault="00BB7AE9">
      <w:pPr>
        <w:pStyle w:val="BodyText"/>
        <w:spacing w:before="4"/>
        <w:rPr>
          <w:b/>
        </w:rPr>
      </w:pPr>
    </w:p>
    <w:tbl>
      <w:tblPr>
        <w:tblW w:w="0" w:type="auto"/>
        <w:tblInd w:w="719" w:type="dxa"/>
        <w:tblLayout w:type="fixed"/>
        <w:tblCellMar>
          <w:left w:w="0" w:type="dxa"/>
          <w:right w:w="0" w:type="dxa"/>
        </w:tblCellMar>
        <w:tblLook w:val="01E0" w:firstRow="1" w:lastRow="1" w:firstColumn="1" w:lastColumn="1" w:noHBand="0" w:noVBand="0"/>
      </w:tblPr>
      <w:tblGrid>
        <w:gridCol w:w="1433"/>
        <w:gridCol w:w="2332"/>
        <w:gridCol w:w="5038"/>
      </w:tblGrid>
      <w:tr w:rsidR="00BB7AE9" w14:paraId="229C902A" w14:textId="77777777">
        <w:trPr>
          <w:trHeight w:val="621"/>
        </w:trPr>
        <w:tc>
          <w:tcPr>
            <w:tcW w:w="1433" w:type="dxa"/>
            <w:shd w:val="clear" w:color="auto" w:fill="000000"/>
          </w:tcPr>
          <w:p w14:paraId="53AF6DD0" w14:textId="77777777" w:rsidR="00BB7AE9" w:rsidRDefault="00220DA6">
            <w:pPr>
              <w:pStyle w:val="TableParagraph"/>
              <w:spacing w:before="0" w:line="276" w:lineRule="auto"/>
              <w:ind w:left="108"/>
              <w:rPr>
                <w:b/>
                <w:sz w:val="16"/>
              </w:rPr>
            </w:pPr>
            <w:r>
              <w:rPr>
                <w:b/>
                <w:bCs/>
                <w:color w:val="FFFFFF"/>
                <w:sz w:val="16"/>
                <w:lang w:val="id"/>
              </w:rPr>
              <w:t>Singkatan Bahasa</w:t>
            </w:r>
          </w:p>
        </w:tc>
        <w:tc>
          <w:tcPr>
            <w:tcW w:w="2332" w:type="dxa"/>
            <w:shd w:val="clear" w:color="auto" w:fill="000000"/>
          </w:tcPr>
          <w:p w14:paraId="0C14A633" w14:textId="77777777" w:rsidR="00BB7AE9" w:rsidRDefault="00BB7AE9">
            <w:pPr>
              <w:pStyle w:val="TableParagraph"/>
              <w:spacing w:before="3"/>
              <w:ind w:left="0"/>
              <w:rPr>
                <w:b/>
                <w:sz w:val="18"/>
              </w:rPr>
            </w:pPr>
          </w:p>
          <w:p w14:paraId="0F3899A5" w14:textId="77777777" w:rsidR="00BB7AE9" w:rsidRDefault="00220DA6">
            <w:pPr>
              <w:pStyle w:val="TableParagraph"/>
              <w:spacing w:before="0"/>
              <w:ind w:left="414"/>
              <w:rPr>
                <w:b/>
                <w:sz w:val="16"/>
              </w:rPr>
            </w:pPr>
            <w:r>
              <w:rPr>
                <w:b/>
                <w:bCs/>
                <w:color w:val="FFFFFF"/>
                <w:sz w:val="16"/>
                <w:lang w:val="id"/>
              </w:rPr>
              <w:t>Nama Bahasa</w:t>
            </w:r>
          </w:p>
        </w:tc>
        <w:tc>
          <w:tcPr>
            <w:tcW w:w="5038" w:type="dxa"/>
            <w:shd w:val="clear" w:color="auto" w:fill="000000"/>
          </w:tcPr>
          <w:p w14:paraId="096AFB61" w14:textId="77777777" w:rsidR="00BB7AE9" w:rsidRDefault="00BB7AE9">
            <w:pPr>
              <w:pStyle w:val="TableParagraph"/>
              <w:spacing w:before="3"/>
              <w:ind w:left="0"/>
              <w:rPr>
                <w:b/>
                <w:sz w:val="18"/>
              </w:rPr>
            </w:pPr>
          </w:p>
          <w:p w14:paraId="683A60B3" w14:textId="77777777" w:rsidR="00BB7AE9" w:rsidRDefault="00220DA6">
            <w:pPr>
              <w:pStyle w:val="TableParagraph"/>
              <w:spacing w:before="0"/>
              <w:ind w:left="543"/>
              <w:rPr>
                <w:b/>
                <w:sz w:val="16"/>
              </w:rPr>
            </w:pPr>
            <w:r>
              <w:rPr>
                <w:b/>
                <w:bCs/>
                <w:color w:val="FFFFFF"/>
                <w:sz w:val="16"/>
                <w:lang w:val="id"/>
              </w:rPr>
              <w:t>URL Langsung</w:t>
            </w:r>
          </w:p>
        </w:tc>
      </w:tr>
      <w:tr w:rsidR="00BB7AE9" w14:paraId="5D38861F" w14:textId="77777777">
        <w:trPr>
          <w:trHeight w:val="298"/>
        </w:trPr>
        <w:tc>
          <w:tcPr>
            <w:tcW w:w="1433" w:type="dxa"/>
          </w:tcPr>
          <w:p w14:paraId="6B536CA1" w14:textId="77777777" w:rsidR="00BB7AE9" w:rsidRDefault="00220DA6">
            <w:pPr>
              <w:pStyle w:val="TableParagraph"/>
              <w:spacing w:before="0" w:line="181" w:lineRule="exact"/>
              <w:ind w:left="108"/>
              <w:rPr>
                <w:sz w:val="16"/>
              </w:rPr>
            </w:pPr>
            <w:r>
              <w:rPr>
                <w:sz w:val="16"/>
                <w:lang w:val="id"/>
              </w:rPr>
              <w:t>ara</w:t>
            </w:r>
          </w:p>
        </w:tc>
        <w:tc>
          <w:tcPr>
            <w:tcW w:w="2332" w:type="dxa"/>
          </w:tcPr>
          <w:p w14:paraId="7A7B405D" w14:textId="77777777" w:rsidR="00BB7AE9" w:rsidRDefault="00220DA6">
            <w:pPr>
              <w:pStyle w:val="TableParagraph"/>
              <w:spacing w:before="0" w:line="181" w:lineRule="exact"/>
              <w:ind w:left="414"/>
              <w:rPr>
                <w:sz w:val="16"/>
              </w:rPr>
            </w:pPr>
            <w:r>
              <w:rPr>
                <w:sz w:val="16"/>
                <w:lang w:val="id"/>
              </w:rPr>
              <w:t>Arabic</w:t>
            </w:r>
          </w:p>
        </w:tc>
        <w:tc>
          <w:tcPr>
            <w:tcW w:w="5038" w:type="dxa"/>
          </w:tcPr>
          <w:p w14:paraId="656134EE" w14:textId="77777777" w:rsidR="00BB7AE9" w:rsidRDefault="009B5D84">
            <w:pPr>
              <w:pStyle w:val="TableParagraph"/>
              <w:spacing w:before="0" w:line="181" w:lineRule="exact"/>
              <w:ind w:left="543"/>
              <w:rPr>
                <w:sz w:val="16"/>
              </w:rPr>
            </w:pPr>
            <w:hyperlink r:id="rId9">
              <w:r w:rsidR="00220DA6">
                <w:rPr>
                  <w:color w:val="054992"/>
                  <w:sz w:val="16"/>
                  <w:lang w:val="id"/>
                </w:rPr>
                <w:t>www.lighthousegoto.com/sekologistics/ara</w:t>
              </w:r>
            </w:hyperlink>
          </w:p>
        </w:tc>
      </w:tr>
      <w:tr w:rsidR="00BB7AE9" w14:paraId="23874593" w14:textId="77777777">
        <w:trPr>
          <w:trHeight w:val="411"/>
        </w:trPr>
        <w:tc>
          <w:tcPr>
            <w:tcW w:w="1433" w:type="dxa"/>
          </w:tcPr>
          <w:p w14:paraId="5C7E302C" w14:textId="77777777" w:rsidR="00BB7AE9" w:rsidRDefault="00220DA6">
            <w:pPr>
              <w:pStyle w:val="TableParagraph"/>
              <w:ind w:left="108"/>
              <w:rPr>
                <w:sz w:val="16"/>
              </w:rPr>
            </w:pPr>
            <w:r>
              <w:rPr>
                <w:sz w:val="16"/>
                <w:lang w:val="id"/>
              </w:rPr>
              <w:lastRenderedPageBreak/>
              <w:t>ben</w:t>
            </w:r>
          </w:p>
        </w:tc>
        <w:tc>
          <w:tcPr>
            <w:tcW w:w="2332" w:type="dxa"/>
          </w:tcPr>
          <w:p w14:paraId="700AEAD0" w14:textId="77777777" w:rsidR="00BB7AE9" w:rsidRDefault="00220DA6">
            <w:pPr>
              <w:pStyle w:val="TableParagraph"/>
              <w:ind w:left="414"/>
              <w:rPr>
                <w:sz w:val="16"/>
              </w:rPr>
            </w:pPr>
            <w:r>
              <w:rPr>
                <w:sz w:val="16"/>
                <w:lang w:val="id"/>
              </w:rPr>
              <w:t>Bengali</w:t>
            </w:r>
          </w:p>
        </w:tc>
        <w:tc>
          <w:tcPr>
            <w:tcW w:w="5038" w:type="dxa"/>
          </w:tcPr>
          <w:p w14:paraId="6DDF1DCD" w14:textId="77777777" w:rsidR="00BB7AE9" w:rsidRDefault="009B5D84">
            <w:pPr>
              <w:pStyle w:val="TableParagraph"/>
              <w:ind w:left="543"/>
              <w:rPr>
                <w:sz w:val="16"/>
              </w:rPr>
            </w:pPr>
            <w:hyperlink r:id="rId10">
              <w:r w:rsidR="00220DA6">
                <w:rPr>
                  <w:color w:val="054992"/>
                  <w:sz w:val="16"/>
                  <w:lang w:val="id"/>
                </w:rPr>
                <w:t>www.lighthousegoto.com/sekologistics/ben</w:t>
              </w:r>
            </w:hyperlink>
          </w:p>
        </w:tc>
      </w:tr>
      <w:tr w:rsidR="00BB7AE9" w14:paraId="2D459754" w14:textId="77777777">
        <w:trPr>
          <w:trHeight w:val="411"/>
        </w:trPr>
        <w:tc>
          <w:tcPr>
            <w:tcW w:w="1433" w:type="dxa"/>
          </w:tcPr>
          <w:p w14:paraId="1784D4DF" w14:textId="77777777" w:rsidR="00BB7AE9" w:rsidRDefault="00220DA6">
            <w:pPr>
              <w:pStyle w:val="TableParagraph"/>
              <w:spacing w:before="110"/>
              <w:ind w:left="108"/>
              <w:rPr>
                <w:sz w:val="16"/>
              </w:rPr>
            </w:pPr>
            <w:r>
              <w:rPr>
                <w:sz w:val="16"/>
                <w:lang w:val="id"/>
              </w:rPr>
              <w:t>csm</w:t>
            </w:r>
          </w:p>
        </w:tc>
        <w:tc>
          <w:tcPr>
            <w:tcW w:w="2332" w:type="dxa"/>
          </w:tcPr>
          <w:p w14:paraId="5DE738E4" w14:textId="77777777" w:rsidR="00BB7AE9" w:rsidRDefault="00220DA6">
            <w:pPr>
              <w:pStyle w:val="TableParagraph"/>
              <w:spacing w:before="110"/>
              <w:ind w:left="414"/>
              <w:rPr>
                <w:sz w:val="16"/>
              </w:rPr>
            </w:pPr>
            <w:r>
              <w:rPr>
                <w:sz w:val="16"/>
                <w:lang w:val="id"/>
              </w:rPr>
              <w:t>Mandarin (Sederhana)</w:t>
            </w:r>
          </w:p>
        </w:tc>
        <w:tc>
          <w:tcPr>
            <w:tcW w:w="5038" w:type="dxa"/>
          </w:tcPr>
          <w:p w14:paraId="0A7E606B" w14:textId="77777777" w:rsidR="00BB7AE9" w:rsidRDefault="009B5D84">
            <w:pPr>
              <w:pStyle w:val="TableParagraph"/>
              <w:spacing w:before="110"/>
              <w:ind w:left="543"/>
              <w:rPr>
                <w:sz w:val="16"/>
              </w:rPr>
            </w:pPr>
            <w:hyperlink r:id="rId11">
              <w:r w:rsidR="00220DA6">
                <w:rPr>
                  <w:color w:val="054992"/>
                  <w:sz w:val="16"/>
                  <w:lang w:val="id"/>
                </w:rPr>
                <w:t>www.lighthousegoto.com/sekologistics/csm</w:t>
              </w:r>
            </w:hyperlink>
          </w:p>
        </w:tc>
      </w:tr>
      <w:tr w:rsidR="00BB7AE9" w14:paraId="6B9864A2" w14:textId="77777777">
        <w:trPr>
          <w:trHeight w:val="295"/>
        </w:trPr>
        <w:tc>
          <w:tcPr>
            <w:tcW w:w="1433" w:type="dxa"/>
          </w:tcPr>
          <w:p w14:paraId="61CB3CAB" w14:textId="77777777" w:rsidR="00BB7AE9" w:rsidRDefault="00220DA6">
            <w:pPr>
              <w:pStyle w:val="TableParagraph"/>
              <w:spacing w:line="164" w:lineRule="exact"/>
              <w:ind w:left="108"/>
              <w:rPr>
                <w:sz w:val="16"/>
              </w:rPr>
            </w:pPr>
            <w:r>
              <w:rPr>
                <w:sz w:val="16"/>
                <w:lang w:val="id"/>
              </w:rPr>
              <w:t>ctr</w:t>
            </w:r>
          </w:p>
        </w:tc>
        <w:tc>
          <w:tcPr>
            <w:tcW w:w="2332" w:type="dxa"/>
          </w:tcPr>
          <w:p w14:paraId="4CE34D14" w14:textId="77777777" w:rsidR="00BB7AE9" w:rsidRDefault="00220DA6">
            <w:pPr>
              <w:pStyle w:val="TableParagraph"/>
              <w:spacing w:line="164" w:lineRule="exact"/>
              <w:ind w:left="414"/>
              <w:rPr>
                <w:sz w:val="16"/>
              </w:rPr>
            </w:pPr>
            <w:r>
              <w:rPr>
                <w:sz w:val="16"/>
                <w:lang w:val="id"/>
              </w:rPr>
              <w:t>Mandarin (Tradisional)</w:t>
            </w:r>
          </w:p>
        </w:tc>
        <w:tc>
          <w:tcPr>
            <w:tcW w:w="5038" w:type="dxa"/>
          </w:tcPr>
          <w:p w14:paraId="4710D3C1" w14:textId="77777777" w:rsidR="00BB7AE9" w:rsidRDefault="009B5D84">
            <w:pPr>
              <w:pStyle w:val="TableParagraph"/>
              <w:spacing w:line="164" w:lineRule="exact"/>
              <w:ind w:left="543"/>
              <w:rPr>
                <w:sz w:val="16"/>
              </w:rPr>
            </w:pPr>
            <w:hyperlink r:id="rId12">
              <w:r w:rsidR="00220DA6">
                <w:rPr>
                  <w:color w:val="054992"/>
                  <w:sz w:val="16"/>
                  <w:lang w:val="id"/>
                </w:rPr>
                <w:t>www.lighthousegoto.com/sekologistics/ctr</w:t>
              </w:r>
            </w:hyperlink>
          </w:p>
        </w:tc>
      </w:tr>
    </w:tbl>
    <w:p w14:paraId="50598CAB" w14:textId="77777777" w:rsidR="00BB7AE9" w:rsidRDefault="00BB7AE9">
      <w:pPr>
        <w:spacing w:line="164" w:lineRule="exact"/>
        <w:rPr>
          <w:sz w:val="16"/>
        </w:rPr>
        <w:sectPr w:rsidR="00BB7AE9">
          <w:footerReference w:type="default" r:id="rId13"/>
          <w:type w:val="continuous"/>
          <w:pgSz w:w="12240" w:h="15840"/>
          <w:pgMar w:top="920" w:right="600" w:bottom="994" w:left="620" w:header="0" w:footer="414" w:gutter="0"/>
          <w:pgNumType w:start="1"/>
          <w:cols w:space="720"/>
        </w:sectPr>
      </w:pPr>
    </w:p>
    <w:tbl>
      <w:tblPr>
        <w:tblW w:w="0" w:type="auto"/>
        <w:tblInd w:w="777" w:type="dxa"/>
        <w:tblLayout w:type="fixed"/>
        <w:tblCellMar>
          <w:left w:w="0" w:type="dxa"/>
          <w:right w:w="0" w:type="dxa"/>
        </w:tblCellMar>
        <w:tblLook w:val="01E0" w:firstRow="1" w:lastRow="1" w:firstColumn="1" w:lastColumn="1" w:noHBand="0" w:noVBand="0"/>
      </w:tblPr>
      <w:tblGrid>
        <w:gridCol w:w="1058"/>
        <w:gridCol w:w="2385"/>
        <w:gridCol w:w="3852"/>
      </w:tblGrid>
      <w:tr w:rsidR="00BB7AE9" w14:paraId="0A49507D" w14:textId="77777777">
        <w:trPr>
          <w:trHeight w:val="294"/>
        </w:trPr>
        <w:tc>
          <w:tcPr>
            <w:tcW w:w="1058" w:type="dxa"/>
          </w:tcPr>
          <w:p w14:paraId="167652AB" w14:textId="77777777" w:rsidR="00BB7AE9" w:rsidRDefault="00220DA6">
            <w:pPr>
              <w:pStyle w:val="TableParagraph"/>
              <w:spacing w:before="0" w:line="178" w:lineRule="exact"/>
              <w:rPr>
                <w:sz w:val="16"/>
              </w:rPr>
            </w:pPr>
            <w:r>
              <w:rPr>
                <w:sz w:val="16"/>
                <w:lang w:val="id"/>
              </w:rPr>
              <w:t>cze</w:t>
            </w:r>
          </w:p>
        </w:tc>
        <w:tc>
          <w:tcPr>
            <w:tcW w:w="2385" w:type="dxa"/>
          </w:tcPr>
          <w:p w14:paraId="544E15BA" w14:textId="77777777" w:rsidR="00BB7AE9" w:rsidRDefault="00220DA6">
            <w:pPr>
              <w:pStyle w:val="TableParagraph"/>
              <w:spacing w:before="0" w:line="178" w:lineRule="exact"/>
              <w:ind w:left="731"/>
              <w:rPr>
                <w:sz w:val="16"/>
              </w:rPr>
            </w:pPr>
            <w:r>
              <w:rPr>
                <w:sz w:val="16"/>
                <w:lang w:val="id"/>
              </w:rPr>
              <w:t>Ceko</w:t>
            </w:r>
          </w:p>
        </w:tc>
        <w:tc>
          <w:tcPr>
            <w:tcW w:w="3852" w:type="dxa"/>
          </w:tcPr>
          <w:p w14:paraId="52A475D5" w14:textId="77777777" w:rsidR="00BB7AE9" w:rsidRDefault="009B5D84">
            <w:pPr>
              <w:pStyle w:val="TableParagraph"/>
              <w:spacing w:before="0" w:line="178" w:lineRule="exact"/>
              <w:ind w:left="807"/>
              <w:rPr>
                <w:sz w:val="16"/>
              </w:rPr>
            </w:pPr>
            <w:hyperlink r:id="rId14">
              <w:r w:rsidR="00220DA6">
                <w:rPr>
                  <w:color w:val="054992"/>
                  <w:sz w:val="16"/>
                  <w:lang w:val="id"/>
                </w:rPr>
                <w:t>www.lighthousegoto.com/sekologistics/cze</w:t>
              </w:r>
            </w:hyperlink>
          </w:p>
        </w:tc>
      </w:tr>
      <w:tr w:rsidR="00BB7AE9" w14:paraId="307A6BF9" w14:textId="77777777">
        <w:trPr>
          <w:trHeight w:val="411"/>
        </w:trPr>
        <w:tc>
          <w:tcPr>
            <w:tcW w:w="1058" w:type="dxa"/>
          </w:tcPr>
          <w:p w14:paraId="39A1724C" w14:textId="77777777" w:rsidR="00BB7AE9" w:rsidRDefault="00220DA6">
            <w:pPr>
              <w:pStyle w:val="TableParagraph"/>
              <w:spacing w:before="110"/>
              <w:rPr>
                <w:sz w:val="16"/>
              </w:rPr>
            </w:pPr>
            <w:r>
              <w:rPr>
                <w:sz w:val="16"/>
                <w:lang w:val="id"/>
              </w:rPr>
              <w:t>dan</w:t>
            </w:r>
          </w:p>
        </w:tc>
        <w:tc>
          <w:tcPr>
            <w:tcW w:w="2385" w:type="dxa"/>
          </w:tcPr>
          <w:p w14:paraId="01AAB1DE" w14:textId="77777777" w:rsidR="00BB7AE9" w:rsidRDefault="00220DA6">
            <w:pPr>
              <w:pStyle w:val="TableParagraph"/>
              <w:spacing w:before="110"/>
              <w:ind w:left="731"/>
              <w:rPr>
                <w:sz w:val="16"/>
              </w:rPr>
            </w:pPr>
            <w:r>
              <w:rPr>
                <w:sz w:val="16"/>
                <w:lang w:val="id"/>
              </w:rPr>
              <w:t>Danish</w:t>
            </w:r>
          </w:p>
        </w:tc>
        <w:tc>
          <w:tcPr>
            <w:tcW w:w="3852" w:type="dxa"/>
          </w:tcPr>
          <w:p w14:paraId="0C76467A" w14:textId="77777777" w:rsidR="00BB7AE9" w:rsidRDefault="009B5D84">
            <w:pPr>
              <w:pStyle w:val="TableParagraph"/>
              <w:spacing w:before="110"/>
              <w:ind w:left="807"/>
              <w:rPr>
                <w:sz w:val="16"/>
              </w:rPr>
            </w:pPr>
            <w:hyperlink r:id="rId15">
              <w:r w:rsidR="00220DA6">
                <w:rPr>
                  <w:color w:val="054992"/>
                  <w:sz w:val="16"/>
                  <w:lang w:val="id"/>
                </w:rPr>
                <w:t>www.lighthousegoto.com/sekologistics/dan</w:t>
              </w:r>
            </w:hyperlink>
          </w:p>
        </w:tc>
      </w:tr>
      <w:tr w:rsidR="00BB7AE9" w14:paraId="26702979" w14:textId="77777777">
        <w:trPr>
          <w:trHeight w:val="411"/>
        </w:trPr>
        <w:tc>
          <w:tcPr>
            <w:tcW w:w="1058" w:type="dxa"/>
          </w:tcPr>
          <w:p w14:paraId="638CFC06" w14:textId="77777777" w:rsidR="00BB7AE9" w:rsidRDefault="00220DA6">
            <w:pPr>
              <w:pStyle w:val="TableParagraph"/>
              <w:rPr>
                <w:sz w:val="16"/>
              </w:rPr>
            </w:pPr>
            <w:r>
              <w:rPr>
                <w:sz w:val="16"/>
                <w:lang w:val="id"/>
              </w:rPr>
              <w:t>dut</w:t>
            </w:r>
          </w:p>
        </w:tc>
        <w:tc>
          <w:tcPr>
            <w:tcW w:w="2385" w:type="dxa"/>
          </w:tcPr>
          <w:p w14:paraId="32AD5533" w14:textId="77777777" w:rsidR="00BB7AE9" w:rsidRDefault="00220DA6">
            <w:pPr>
              <w:pStyle w:val="TableParagraph"/>
              <w:ind w:left="731"/>
              <w:rPr>
                <w:sz w:val="16"/>
              </w:rPr>
            </w:pPr>
            <w:r>
              <w:rPr>
                <w:sz w:val="16"/>
                <w:lang w:val="id"/>
              </w:rPr>
              <w:t>Belanda</w:t>
            </w:r>
          </w:p>
        </w:tc>
        <w:tc>
          <w:tcPr>
            <w:tcW w:w="3852" w:type="dxa"/>
          </w:tcPr>
          <w:p w14:paraId="3EAA4D9C" w14:textId="77777777" w:rsidR="00BB7AE9" w:rsidRDefault="009B5D84">
            <w:pPr>
              <w:pStyle w:val="TableParagraph"/>
              <w:ind w:left="807"/>
              <w:rPr>
                <w:sz w:val="16"/>
              </w:rPr>
            </w:pPr>
            <w:hyperlink r:id="rId16">
              <w:r w:rsidR="00220DA6">
                <w:rPr>
                  <w:color w:val="054992"/>
                  <w:sz w:val="16"/>
                  <w:lang w:val="id"/>
                </w:rPr>
                <w:t>www.lighthousegoto.com/sekologistics/dut</w:t>
              </w:r>
            </w:hyperlink>
          </w:p>
        </w:tc>
      </w:tr>
      <w:tr w:rsidR="00BB7AE9" w14:paraId="28575634" w14:textId="77777777">
        <w:trPr>
          <w:trHeight w:val="411"/>
        </w:trPr>
        <w:tc>
          <w:tcPr>
            <w:tcW w:w="1058" w:type="dxa"/>
          </w:tcPr>
          <w:p w14:paraId="37F3CB98" w14:textId="77777777" w:rsidR="00BB7AE9" w:rsidRDefault="00220DA6">
            <w:pPr>
              <w:pStyle w:val="TableParagraph"/>
              <w:spacing w:before="110"/>
              <w:rPr>
                <w:sz w:val="16"/>
              </w:rPr>
            </w:pPr>
            <w:r>
              <w:rPr>
                <w:sz w:val="16"/>
                <w:lang w:val="id"/>
              </w:rPr>
              <w:t>eng</w:t>
            </w:r>
          </w:p>
        </w:tc>
        <w:tc>
          <w:tcPr>
            <w:tcW w:w="2385" w:type="dxa"/>
          </w:tcPr>
          <w:p w14:paraId="1ED64862" w14:textId="77777777" w:rsidR="00BB7AE9" w:rsidRDefault="00220DA6">
            <w:pPr>
              <w:pStyle w:val="TableParagraph"/>
              <w:spacing w:before="110"/>
              <w:ind w:left="731"/>
              <w:rPr>
                <w:sz w:val="16"/>
              </w:rPr>
            </w:pPr>
            <w:r>
              <w:rPr>
                <w:sz w:val="16"/>
                <w:lang w:val="id"/>
              </w:rPr>
              <w:t>Bahasa Inggris</w:t>
            </w:r>
          </w:p>
        </w:tc>
        <w:tc>
          <w:tcPr>
            <w:tcW w:w="3852" w:type="dxa"/>
          </w:tcPr>
          <w:p w14:paraId="1DA399FE" w14:textId="77777777" w:rsidR="00BB7AE9" w:rsidRDefault="009B5D84">
            <w:pPr>
              <w:pStyle w:val="TableParagraph"/>
              <w:spacing w:before="110"/>
              <w:ind w:left="807"/>
              <w:rPr>
                <w:sz w:val="16"/>
              </w:rPr>
            </w:pPr>
            <w:hyperlink r:id="rId17">
              <w:r w:rsidR="00220DA6">
                <w:rPr>
                  <w:color w:val="054992"/>
                  <w:sz w:val="16"/>
                  <w:lang w:val="id"/>
                </w:rPr>
                <w:t>www.lighthousegoto.com/sekologistics/eng</w:t>
              </w:r>
            </w:hyperlink>
          </w:p>
        </w:tc>
      </w:tr>
      <w:tr w:rsidR="00BB7AE9" w14:paraId="4AFC68E7" w14:textId="77777777">
        <w:trPr>
          <w:trHeight w:val="411"/>
        </w:trPr>
        <w:tc>
          <w:tcPr>
            <w:tcW w:w="1058" w:type="dxa"/>
          </w:tcPr>
          <w:p w14:paraId="3992D3D2" w14:textId="77777777" w:rsidR="00BB7AE9" w:rsidRDefault="00220DA6">
            <w:pPr>
              <w:pStyle w:val="TableParagraph"/>
              <w:rPr>
                <w:sz w:val="16"/>
              </w:rPr>
            </w:pPr>
            <w:r>
              <w:rPr>
                <w:sz w:val="16"/>
                <w:lang w:val="id"/>
              </w:rPr>
              <w:t>fil</w:t>
            </w:r>
          </w:p>
        </w:tc>
        <w:tc>
          <w:tcPr>
            <w:tcW w:w="2385" w:type="dxa"/>
          </w:tcPr>
          <w:p w14:paraId="50D4EB57" w14:textId="77777777" w:rsidR="00BB7AE9" w:rsidRDefault="00220DA6">
            <w:pPr>
              <w:pStyle w:val="TableParagraph"/>
              <w:ind w:left="731"/>
              <w:rPr>
                <w:sz w:val="16"/>
              </w:rPr>
            </w:pPr>
            <w:r>
              <w:rPr>
                <w:sz w:val="16"/>
                <w:lang w:val="id"/>
              </w:rPr>
              <w:t>Filipino</w:t>
            </w:r>
          </w:p>
        </w:tc>
        <w:tc>
          <w:tcPr>
            <w:tcW w:w="3852" w:type="dxa"/>
          </w:tcPr>
          <w:p w14:paraId="13555076" w14:textId="77777777" w:rsidR="00BB7AE9" w:rsidRDefault="009B5D84">
            <w:pPr>
              <w:pStyle w:val="TableParagraph"/>
              <w:ind w:left="807"/>
              <w:rPr>
                <w:sz w:val="16"/>
              </w:rPr>
            </w:pPr>
            <w:hyperlink r:id="rId18">
              <w:r w:rsidR="00220DA6">
                <w:rPr>
                  <w:color w:val="054992"/>
                  <w:sz w:val="16"/>
                  <w:lang w:val="id"/>
                </w:rPr>
                <w:t>www.lighthousegoto.com/sekologistics/fil</w:t>
              </w:r>
            </w:hyperlink>
          </w:p>
        </w:tc>
      </w:tr>
      <w:tr w:rsidR="00BB7AE9" w14:paraId="5E45100C" w14:textId="77777777">
        <w:trPr>
          <w:trHeight w:val="411"/>
        </w:trPr>
        <w:tc>
          <w:tcPr>
            <w:tcW w:w="1058" w:type="dxa"/>
          </w:tcPr>
          <w:p w14:paraId="50513BEF" w14:textId="77777777" w:rsidR="00BB7AE9" w:rsidRDefault="00220DA6">
            <w:pPr>
              <w:pStyle w:val="TableParagraph"/>
              <w:spacing w:before="110"/>
              <w:rPr>
                <w:sz w:val="16"/>
              </w:rPr>
            </w:pPr>
            <w:r>
              <w:rPr>
                <w:sz w:val="16"/>
                <w:lang w:val="id"/>
              </w:rPr>
              <w:t>sirip</w:t>
            </w:r>
          </w:p>
        </w:tc>
        <w:tc>
          <w:tcPr>
            <w:tcW w:w="2385" w:type="dxa"/>
          </w:tcPr>
          <w:p w14:paraId="57752DBE" w14:textId="77777777" w:rsidR="00BB7AE9" w:rsidRDefault="00220DA6">
            <w:pPr>
              <w:pStyle w:val="TableParagraph"/>
              <w:spacing w:before="110"/>
              <w:ind w:left="731"/>
              <w:rPr>
                <w:sz w:val="16"/>
              </w:rPr>
            </w:pPr>
            <w:r>
              <w:rPr>
                <w:sz w:val="16"/>
                <w:lang w:val="id"/>
              </w:rPr>
              <w:t>Finlandia</w:t>
            </w:r>
          </w:p>
        </w:tc>
        <w:tc>
          <w:tcPr>
            <w:tcW w:w="3852" w:type="dxa"/>
          </w:tcPr>
          <w:p w14:paraId="4568BDC5" w14:textId="77777777" w:rsidR="00BB7AE9" w:rsidRDefault="009B5D84">
            <w:pPr>
              <w:pStyle w:val="TableParagraph"/>
              <w:spacing w:before="110"/>
              <w:ind w:left="807"/>
              <w:rPr>
                <w:sz w:val="16"/>
              </w:rPr>
            </w:pPr>
            <w:hyperlink r:id="rId19">
              <w:r w:rsidR="00220DA6">
                <w:rPr>
                  <w:color w:val="054992"/>
                  <w:sz w:val="16"/>
                  <w:lang w:val="id"/>
                </w:rPr>
                <w:t>www.lighthousegoto.com/sekologistics/fin</w:t>
              </w:r>
            </w:hyperlink>
          </w:p>
        </w:tc>
      </w:tr>
      <w:tr w:rsidR="00BB7AE9" w14:paraId="0227D33F" w14:textId="77777777">
        <w:trPr>
          <w:trHeight w:val="411"/>
        </w:trPr>
        <w:tc>
          <w:tcPr>
            <w:tcW w:w="1058" w:type="dxa"/>
          </w:tcPr>
          <w:p w14:paraId="1A858244" w14:textId="77777777" w:rsidR="00BB7AE9" w:rsidRDefault="00220DA6">
            <w:pPr>
              <w:pStyle w:val="TableParagraph"/>
              <w:rPr>
                <w:sz w:val="16"/>
              </w:rPr>
            </w:pPr>
            <w:r>
              <w:rPr>
                <w:sz w:val="16"/>
                <w:lang w:val="id"/>
              </w:rPr>
              <w:t>fre</w:t>
            </w:r>
          </w:p>
        </w:tc>
        <w:tc>
          <w:tcPr>
            <w:tcW w:w="2385" w:type="dxa"/>
          </w:tcPr>
          <w:p w14:paraId="0EE31F62" w14:textId="77777777" w:rsidR="00BB7AE9" w:rsidRDefault="00220DA6">
            <w:pPr>
              <w:pStyle w:val="TableParagraph"/>
              <w:ind w:left="731"/>
              <w:rPr>
                <w:sz w:val="16"/>
              </w:rPr>
            </w:pPr>
            <w:r>
              <w:rPr>
                <w:sz w:val="16"/>
                <w:lang w:val="id"/>
              </w:rPr>
              <w:t>Prancis</w:t>
            </w:r>
          </w:p>
        </w:tc>
        <w:tc>
          <w:tcPr>
            <w:tcW w:w="3852" w:type="dxa"/>
          </w:tcPr>
          <w:p w14:paraId="3A379A50" w14:textId="77777777" w:rsidR="00BB7AE9" w:rsidRDefault="009B5D84">
            <w:pPr>
              <w:pStyle w:val="TableParagraph"/>
              <w:ind w:left="807"/>
              <w:rPr>
                <w:sz w:val="16"/>
              </w:rPr>
            </w:pPr>
            <w:hyperlink r:id="rId20">
              <w:r w:rsidR="00220DA6">
                <w:rPr>
                  <w:color w:val="054992"/>
                  <w:sz w:val="16"/>
                  <w:lang w:val="id"/>
                </w:rPr>
                <w:t>www.lighthousegoto.com/sekologistics/fre</w:t>
              </w:r>
            </w:hyperlink>
          </w:p>
        </w:tc>
      </w:tr>
      <w:tr w:rsidR="00BB7AE9" w14:paraId="332AD582" w14:textId="77777777">
        <w:trPr>
          <w:trHeight w:val="411"/>
        </w:trPr>
        <w:tc>
          <w:tcPr>
            <w:tcW w:w="1058" w:type="dxa"/>
          </w:tcPr>
          <w:p w14:paraId="4CDFC5BE" w14:textId="77777777" w:rsidR="00BB7AE9" w:rsidRDefault="00220DA6">
            <w:pPr>
              <w:pStyle w:val="TableParagraph"/>
              <w:spacing w:before="110"/>
              <w:rPr>
                <w:sz w:val="16"/>
              </w:rPr>
            </w:pPr>
            <w:r>
              <w:rPr>
                <w:sz w:val="16"/>
                <w:lang w:val="id"/>
              </w:rPr>
              <w:t>geo</w:t>
            </w:r>
          </w:p>
        </w:tc>
        <w:tc>
          <w:tcPr>
            <w:tcW w:w="2385" w:type="dxa"/>
          </w:tcPr>
          <w:p w14:paraId="3FB1EA29" w14:textId="77777777" w:rsidR="00BB7AE9" w:rsidRDefault="00220DA6">
            <w:pPr>
              <w:pStyle w:val="TableParagraph"/>
              <w:spacing w:before="110"/>
              <w:ind w:left="731"/>
              <w:rPr>
                <w:sz w:val="16"/>
              </w:rPr>
            </w:pPr>
            <w:r>
              <w:rPr>
                <w:sz w:val="16"/>
                <w:lang w:val="id"/>
              </w:rPr>
              <w:t>Georgia</w:t>
            </w:r>
          </w:p>
        </w:tc>
        <w:tc>
          <w:tcPr>
            <w:tcW w:w="3852" w:type="dxa"/>
          </w:tcPr>
          <w:p w14:paraId="2770F319" w14:textId="77777777" w:rsidR="00BB7AE9" w:rsidRDefault="009B5D84">
            <w:pPr>
              <w:pStyle w:val="TableParagraph"/>
              <w:spacing w:before="110"/>
              <w:ind w:left="807"/>
              <w:rPr>
                <w:sz w:val="16"/>
              </w:rPr>
            </w:pPr>
            <w:hyperlink r:id="rId21">
              <w:r w:rsidR="00220DA6">
                <w:rPr>
                  <w:color w:val="054992"/>
                  <w:sz w:val="16"/>
                  <w:lang w:val="id"/>
                </w:rPr>
                <w:t>www.lighthousegoto.com/sekologistics/geo</w:t>
              </w:r>
            </w:hyperlink>
          </w:p>
        </w:tc>
      </w:tr>
      <w:tr w:rsidR="00BB7AE9" w14:paraId="20982228" w14:textId="77777777">
        <w:trPr>
          <w:trHeight w:val="411"/>
        </w:trPr>
        <w:tc>
          <w:tcPr>
            <w:tcW w:w="1058" w:type="dxa"/>
          </w:tcPr>
          <w:p w14:paraId="0D4DA463" w14:textId="77777777" w:rsidR="00BB7AE9" w:rsidRDefault="00220DA6">
            <w:pPr>
              <w:pStyle w:val="TableParagraph"/>
              <w:rPr>
                <w:sz w:val="16"/>
              </w:rPr>
            </w:pPr>
            <w:r>
              <w:rPr>
                <w:sz w:val="16"/>
                <w:lang w:val="id"/>
              </w:rPr>
              <w:t>ger</w:t>
            </w:r>
          </w:p>
        </w:tc>
        <w:tc>
          <w:tcPr>
            <w:tcW w:w="2385" w:type="dxa"/>
          </w:tcPr>
          <w:p w14:paraId="76A81A5E" w14:textId="77777777" w:rsidR="00BB7AE9" w:rsidRDefault="00220DA6">
            <w:pPr>
              <w:pStyle w:val="TableParagraph"/>
              <w:ind w:left="731"/>
              <w:rPr>
                <w:sz w:val="16"/>
              </w:rPr>
            </w:pPr>
            <w:r>
              <w:rPr>
                <w:sz w:val="16"/>
                <w:lang w:val="id"/>
              </w:rPr>
              <w:t>German</w:t>
            </w:r>
          </w:p>
        </w:tc>
        <w:tc>
          <w:tcPr>
            <w:tcW w:w="3852" w:type="dxa"/>
          </w:tcPr>
          <w:p w14:paraId="2A086F07" w14:textId="77777777" w:rsidR="00BB7AE9" w:rsidRDefault="009B5D84">
            <w:pPr>
              <w:pStyle w:val="TableParagraph"/>
              <w:ind w:left="807"/>
              <w:rPr>
                <w:sz w:val="16"/>
              </w:rPr>
            </w:pPr>
            <w:hyperlink r:id="rId22">
              <w:r w:rsidR="00220DA6">
                <w:rPr>
                  <w:color w:val="054992"/>
                  <w:sz w:val="16"/>
                  <w:lang w:val="id"/>
                </w:rPr>
                <w:t>www.lighthousegoto.com/sekologistics/ger</w:t>
              </w:r>
            </w:hyperlink>
          </w:p>
        </w:tc>
      </w:tr>
      <w:tr w:rsidR="00BB7AE9" w14:paraId="022CC952" w14:textId="77777777">
        <w:trPr>
          <w:trHeight w:val="411"/>
        </w:trPr>
        <w:tc>
          <w:tcPr>
            <w:tcW w:w="1058" w:type="dxa"/>
          </w:tcPr>
          <w:p w14:paraId="07631E5E" w14:textId="77777777" w:rsidR="00BB7AE9" w:rsidRDefault="00220DA6">
            <w:pPr>
              <w:pStyle w:val="TableParagraph"/>
              <w:spacing w:before="110"/>
              <w:rPr>
                <w:sz w:val="16"/>
              </w:rPr>
            </w:pPr>
            <w:r>
              <w:rPr>
                <w:sz w:val="16"/>
                <w:lang w:val="id"/>
              </w:rPr>
              <w:t>gre</w:t>
            </w:r>
          </w:p>
        </w:tc>
        <w:tc>
          <w:tcPr>
            <w:tcW w:w="2385" w:type="dxa"/>
          </w:tcPr>
          <w:p w14:paraId="0090BAB8" w14:textId="77777777" w:rsidR="00BB7AE9" w:rsidRDefault="00220DA6">
            <w:pPr>
              <w:pStyle w:val="TableParagraph"/>
              <w:spacing w:before="110"/>
              <w:ind w:left="731"/>
              <w:rPr>
                <w:sz w:val="16"/>
              </w:rPr>
            </w:pPr>
            <w:r>
              <w:rPr>
                <w:sz w:val="16"/>
                <w:lang w:val="id"/>
              </w:rPr>
              <w:t>Yunani</w:t>
            </w:r>
          </w:p>
        </w:tc>
        <w:tc>
          <w:tcPr>
            <w:tcW w:w="3852" w:type="dxa"/>
          </w:tcPr>
          <w:p w14:paraId="4B57CBA8" w14:textId="77777777" w:rsidR="00BB7AE9" w:rsidRDefault="009B5D84">
            <w:pPr>
              <w:pStyle w:val="TableParagraph"/>
              <w:spacing w:before="110"/>
              <w:ind w:left="807"/>
              <w:rPr>
                <w:sz w:val="16"/>
              </w:rPr>
            </w:pPr>
            <w:hyperlink r:id="rId23">
              <w:r w:rsidR="00220DA6">
                <w:rPr>
                  <w:color w:val="054992"/>
                  <w:sz w:val="16"/>
                  <w:lang w:val="id"/>
                </w:rPr>
                <w:t>www.lighthousegoto.com/sekologistics/gre</w:t>
              </w:r>
            </w:hyperlink>
          </w:p>
        </w:tc>
      </w:tr>
      <w:tr w:rsidR="00BB7AE9" w14:paraId="2AD3510A" w14:textId="77777777">
        <w:trPr>
          <w:trHeight w:val="411"/>
        </w:trPr>
        <w:tc>
          <w:tcPr>
            <w:tcW w:w="1058" w:type="dxa"/>
          </w:tcPr>
          <w:p w14:paraId="0B341334" w14:textId="77777777" w:rsidR="00BB7AE9" w:rsidRDefault="00220DA6">
            <w:pPr>
              <w:pStyle w:val="TableParagraph"/>
              <w:rPr>
                <w:sz w:val="16"/>
              </w:rPr>
            </w:pPr>
            <w:r>
              <w:rPr>
                <w:sz w:val="16"/>
                <w:lang w:val="id"/>
              </w:rPr>
              <w:t>heb</w:t>
            </w:r>
          </w:p>
        </w:tc>
        <w:tc>
          <w:tcPr>
            <w:tcW w:w="2385" w:type="dxa"/>
          </w:tcPr>
          <w:p w14:paraId="67D15F26" w14:textId="77777777" w:rsidR="00BB7AE9" w:rsidRDefault="00220DA6">
            <w:pPr>
              <w:pStyle w:val="TableParagraph"/>
              <w:ind w:left="731"/>
              <w:rPr>
                <w:sz w:val="16"/>
              </w:rPr>
            </w:pPr>
            <w:r>
              <w:rPr>
                <w:sz w:val="16"/>
                <w:lang w:val="id"/>
              </w:rPr>
              <w:t>Ibrani</w:t>
            </w:r>
          </w:p>
        </w:tc>
        <w:tc>
          <w:tcPr>
            <w:tcW w:w="3852" w:type="dxa"/>
          </w:tcPr>
          <w:p w14:paraId="663C1A8C" w14:textId="77777777" w:rsidR="00BB7AE9" w:rsidRDefault="009B5D84">
            <w:pPr>
              <w:pStyle w:val="TableParagraph"/>
              <w:ind w:left="807"/>
              <w:rPr>
                <w:sz w:val="16"/>
              </w:rPr>
            </w:pPr>
            <w:hyperlink r:id="rId24">
              <w:r w:rsidR="00220DA6">
                <w:rPr>
                  <w:color w:val="054992"/>
                  <w:sz w:val="16"/>
                  <w:lang w:val="id"/>
                </w:rPr>
                <w:t>www.lighthousegoto.com/sekologistics/heb</w:t>
              </w:r>
            </w:hyperlink>
          </w:p>
        </w:tc>
      </w:tr>
      <w:tr w:rsidR="00BB7AE9" w14:paraId="22D724C2" w14:textId="77777777">
        <w:trPr>
          <w:trHeight w:val="411"/>
        </w:trPr>
        <w:tc>
          <w:tcPr>
            <w:tcW w:w="1058" w:type="dxa"/>
          </w:tcPr>
          <w:p w14:paraId="07D8C0DB" w14:textId="77777777" w:rsidR="00BB7AE9" w:rsidRDefault="00220DA6">
            <w:pPr>
              <w:pStyle w:val="TableParagraph"/>
              <w:spacing w:before="110"/>
              <w:rPr>
                <w:sz w:val="16"/>
              </w:rPr>
            </w:pPr>
            <w:r>
              <w:rPr>
                <w:sz w:val="16"/>
                <w:lang w:val="id"/>
              </w:rPr>
              <w:t>hin</w:t>
            </w:r>
          </w:p>
        </w:tc>
        <w:tc>
          <w:tcPr>
            <w:tcW w:w="2385" w:type="dxa"/>
          </w:tcPr>
          <w:p w14:paraId="216B4B55" w14:textId="77777777" w:rsidR="00BB7AE9" w:rsidRDefault="00220DA6">
            <w:pPr>
              <w:pStyle w:val="TableParagraph"/>
              <w:spacing w:before="110"/>
              <w:ind w:left="731"/>
              <w:rPr>
                <w:sz w:val="16"/>
              </w:rPr>
            </w:pPr>
            <w:r>
              <w:rPr>
                <w:sz w:val="16"/>
                <w:lang w:val="id"/>
              </w:rPr>
              <w:t>Hindi</w:t>
            </w:r>
          </w:p>
        </w:tc>
        <w:tc>
          <w:tcPr>
            <w:tcW w:w="3852" w:type="dxa"/>
          </w:tcPr>
          <w:p w14:paraId="2C35B114" w14:textId="77777777" w:rsidR="00BB7AE9" w:rsidRDefault="009B5D84">
            <w:pPr>
              <w:pStyle w:val="TableParagraph"/>
              <w:spacing w:before="110"/>
              <w:ind w:left="807"/>
              <w:rPr>
                <w:sz w:val="16"/>
              </w:rPr>
            </w:pPr>
            <w:hyperlink r:id="rId25">
              <w:r w:rsidR="00220DA6">
                <w:rPr>
                  <w:color w:val="054992"/>
                  <w:sz w:val="16"/>
                  <w:lang w:val="id"/>
                </w:rPr>
                <w:t>www.lighthousegoto.com/sekologistics/hin</w:t>
              </w:r>
            </w:hyperlink>
          </w:p>
        </w:tc>
      </w:tr>
      <w:tr w:rsidR="00BB7AE9" w14:paraId="03E0231A" w14:textId="77777777">
        <w:trPr>
          <w:trHeight w:val="411"/>
        </w:trPr>
        <w:tc>
          <w:tcPr>
            <w:tcW w:w="1058" w:type="dxa"/>
          </w:tcPr>
          <w:p w14:paraId="32A9EDCF" w14:textId="77777777" w:rsidR="00BB7AE9" w:rsidRDefault="00220DA6">
            <w:pPr>
              <w:pStyle w:val="TableParagraph"/>
              <w:rPr>
                <w:sz w:val="16"/>
              </w:rPr>
            </w:pPr>
            <w:r>
              <w:rPr>
                <w:sz w:val="16"/>
                <w:lang w:val="id"/>
              </w:rPr>
              <w:t>hun</w:t>
            </w:r>
          </w:p>
        </w:tc>
        <w:tc>
          <w:tcPr>
            <w:tcW w:w="2385" w:type="dxa"/>
          </w:tcPr>
          <w:p w14:paraId="3C14F50B" w14:textId="77777777" w:rsidR="00BB7AE9" w:rsidRDefault="00220DA6">
            <w:pPr>
              <w:pStyle w:val="TableParagraph"/>
              <w:ind w:left="731"/>
              <w:rPr>
                <w:sz w:val="16"/>
              </w:rPr>
            </w:pPr>
            <w:r>
              <w:rPr>
                <w:sz w:val="16"/>
                <w:lang w:val="id"/>
              </w:rPr>
              <w:t>Hungaria</w:t>
            </w:r>
          </w:p>
        </w:tc>
        <w:tc>
          <w:tcPr>
            <w:tcW w:w="3852" w:type="dxa"/>
          </w:tcPr>
          <w:p w14:paraId="0B096E7B" w14:textId="77777777" w:rsidR="00BB7AE9" w:rsidRDefault="009B5D84">
            <w:pPr>
              <w:pStyle w:val="TableParagraph"/>
              <w:ind w:left="807"/>
              <w:rPr>
                <w:sz w:val="16"/>
              </w:rPr>
            </w:pPr>
            <w:hyperlink r:id="rId26">
              <w:r w:rsidR="00220DA6">
                <w:rPr>
                  <w:color w:val="054992"/>
                  <w:sz w:val="16"/>
                  <w:lang w:val="id"/>
                </w:rPr>
                <w:t>www.lighthousegoto.com/sekologistics/hun</w:t>
              </w:r>
            </w:hyperlink>
          </w:p>
        </w:tc>
      </w:tr>
      <w:tr w:rsidR="00BB7AE9" w14:paraId="2D5B5B0C" w14:textId="77777777">
        <w:trPr>
          <w:trHeight w:val="411"/>
        </w:trPr>
        <w:tc>
          <w:tcPr>
            <w:tcW w:w="1058" w:type="dxa"/>
          </w:tcPr>
          <w:p w14:paraId="48AF5BAF" w14:textId="77777777" w:rsidR="00BB7AE9" w:rsidRDefault="00220DA6">
            <w:pPr>
              <w:pStyle w:val="TableParagraph"/>
              <w:spacing w:before="110"/>
              <w:rPr>
                <w:sz w:val="16"/>
              </w:rPr>
            </w:pPr>
            <w:r>
              <w:rPr>
                <w:sz w:val="16"/>
                <w:lang w:val="id"/>
              </w:rPr>
              <w:t>ind</w:t>
            </w:r>
          </w:p>
        </w:tc>
        <w:tc>
          <w:tcPr>
            <w:tcW w:w="2385" w:type="dxa"/>
          </w:tcPr>
          <w:p w14:paraId="0A5D2E1B" w14:textId="77777777" w:rsidR="00BB7AE9" w:rsidRDefault="00220DA6">
            <w:pPr>
              <w:pStyle w:val="TableParagraph"/>
              <w:spacing w:before="110"/>
              <w:ind w:left="731"/>
              <w:rPr>
                <w:sz w:val="16"/>
              </w:rPr>
            </w:pPr>
            <w:r>
              <w:rPr>
                <w:sz w:val="16"/>
                <w:lang w:val="id"/>
              </w:rPr>
              <w:t>Bahasa Indonesia</w:t>
            </w:r>
          </w:p>
        </w:tc>
        <w:tc>
          <w:tcPr>
            <w:tcW w:w="3852" w:type="dxa"/>
          </w:tcPr>
          <w:p w14:paraId="33BE7A02" w14:textId="77777777" w:rsidR="00BB7AE9" w:rsidRDefault="009B5D84">
            <w:pPr>
              <w:pStyle w:val="TableParagraph"/>
              <w:spacing w:before="110"/>
              <w:ind w:left="807"/>
              <w:rPr>
                <w:sz w:val="16"/>
              </w:rPr>
            </w:pPr>
            <w:hyperlink r:id="rId27">
              <w:r w:rsidR="00220DA6">
                <w:rPr>
                  <w:color w:val="054992"/>
                  <w:sz w:val="16"/>
                  <w:lang w:val="id"/>
                </w:rPr>
                <w:t>www.lighthousegoto.com/sekologistics/ind</w:t>
              </w:r>
            </w:hyperlink>
          </w:p>
        </w:tc>
      </w:tr>
      <w:tr w:rsidR="00BB7AE9" w14:paraId="34989CB2" w14:textId="77777777">
        <w:trPr>
          <w:trHeight w:val="411"/>
        </w:trPr>
        <w:tc>
          <w:tcPr>
            <w:tcW w:w="1058" w:type="dxa"/>
          </w:tcPr>
          <w:p w14:paraId="24C0974E" w14:textId="77777777" w:rsidR="00BB7AE9" w:rsidRDefault="00220DA6">
            <w:pPr>
              <w:pStyle w:val="TableParagraph"/>
              <w:rPr>
                <w:sz w:val="16"/>
              </w:rPr>
            </w:pPr>
            <w:r>
              <w:rPr>
                <w:sz w:val="16"/>
                <w:lang w:val="id"/>
              </w:rPr>
              <w:t>ita</w:t>
            </w:r>
          </w:p>
        </w:tc>
        <w:tc>
          <w:tcPr>
            <w:tcW w:w="2385" w:type="dxa"/>
          </w:tcPr>
          <w:p w14:paraId="0B794ACE" w14:textId="77777777" w:rsidR="00BB7AE9" w:rsidRDefault="00220DA6">
            <w:pPr>
              <w:pStyle w:val="TableParagraph"/>
              <w:ind w:left="731"/>
              <w:rPr>
                <w:sz w:val="16"/>
              </w:rPr>
            </w:pPr>
            <w:r>
              <w:rPr>
                <w:sz w:val="16"/>
                <w:lang w:val="id"/>
              </w:rPr>
              <w:t>Italian</w:t>
            </w:r>
          </w:p>
        </w:tc>
        <w:tc>
          <w:tcPr>
            <w:tcW w:w="3852" w:type="dxa"/>
          </w:tcPr>
          <w:p w14:paraId="47376E8B" w14:textId="77777777" w:rsidR="00BB7AE9" w:rsidRDefault="009B5D84">
            <w:pPr>
              <w:pStyle w:val="TableParagraph"/>
              <w:ind w:left="807"/>
              <w:rPr>
                <w:sz w:val="16"/>
              </w:rPr>
            </w:pPr>
            <w:hyperlink r:id="rId28">
              <w:r w:rsidR="00220DA6">
                <w:rPr>
                  <w:color w:val="054992"/>
                  <w:sz w:val="16"/>
                  <w:lang w:val="id"/>
                </w:rPr>
                <w:t>www.lighthousegoto.com/sekologistics/ita</w:t>
              </w:r>
            </w:hyperlink>
          </w:p>
        </w:tc>
      </w:tr>
      <w:tr w:rsidR="00BB7AE9" w14:paraId="1CBB4346" w14:textId="77777777">
        <w:trPr>
          <w:trHeight w:val="411"/>
        </w:trPr>
        <w:tc>
          <w:tcPr>
            <w:tcW w:w="1058" w:type="dxa"/>
          </w:tcPr>
          <w:p w14:paraId="5DC0161B" w14:textId="77777777" w:rsidR="00BB7AE9" w:rsidRDefault="00220DA6">
            <w:pPr>
              <w:pStyle w:val="TableParagraph"/>
              <w:spacing w:before="110"/>
              <w:rPr>
                <w:sz w:val="16"/>
              </w:rPr>
            </w:pPr>
            <w:r>
              <w:rPr>
                <w:sz w:val="16"/>
                <w:lang w:val="id"/>
              </w:rPr>
              <w:t>jpn</w:t>
            </w:r>
          </w:p>
        </w:tc>
        <w:tc>
          <w:tcPr>
            <w:tcW w:w="2385" w:type="dxa"/>
          </w:tcPr>
          <w:p w14:paraId="2D1CE18D" w14:textId="77777777" w:rsidR="00BB7AE9" w:rsidRDefault="00220DA6">
            <w:pPr>
              <w:pStyle w:val="TableParagraph"/>
              <w:spacing w:before="110"/>
              <w:ind w:left="731"/>
              <w:rPr>
                <w:sz w:val="16"/>
              </w:rPr>
            </w:pPr>
            <w:r>
              <w:rPr>
                <w:sz w:val="16"/>
                <w:lang w:val="id"/>
              </w:rPr>
              <w:t>Jepang</w:t>
            </w:r>
          </w:p>
        </w:tc>
        <w:tc>
          <w:tcPr>
            <w:tcW w:w="3852" w:type="dxa"/>
          </w:tcPr>
          <w:p w14:paraId="4805AC99" w14:textId="77777777" w:rsidR="00BB7AE9" w:rsidRDefault="009B5D84">
            <w:pPr>
              <w:pStyle w:val="TableParagraph"/>
              <w:spacing w:before="110"/>
              <w:ind w:left="807"/>
              <w:rPr>
                <w:sz w:val="16"/>
              </w:rPr>
            </w:pPr>
            <w:hyperlink r:id="rId29">
              <w:r w:rsidR="00220DA6">
                <w:rPr>
                  <w:color w:val="054992"/>
                  <w:sz w:val="16"/>
                  <w:lang w:val="id"/>
                </w:rPr>
                <w:t>www.lighthousegoto.com/sekologistics/jpn</w:t>
              </w:r>
            </w:hyperlink>
          </w:p>
        </w:tc>
      </w:tr>
      <w:tr w:rsidR="00BB7AE9" w14:paraId="23951F22" w14:textId="77777777">
        <w:trPr>
          <w:trHeight w:val="411"/>
        </w:trPr>
        <w:tc>
          <w:tcPr>
            <w:tcW w:w="1058" w:type="dxa"/>
          </w:tcPr>
          <w:p w14:paraId="5710982A" w14:textId="77777777" w:rsidR="00BB7AE9" w:rsidRDefault="00220DA6">
            <w:pPr>
              <w:pStyle w:val="TableParagraph"/>
              <w:rPr>
                <w:sz w:val="16"/>
              </w:rPr>
            </w:pPr>
            <w:r>
              <w:rPr>
                <w:sz w:val="16"/>
                <w:lang w:val="id"/>
              </w:rPr>
              <w:t>kor</w:t>
            </w:r>
          </w:p>
        </w:tc>
        <w:tc>
          <w:tcPr>
            <w:tcW w:w="2385" w:type="dxa"/>
          </w:tcPr>
          <w:p w14:paraId="32AA64E4" w14:textId="77777777" w:rsidR="00BB7AE9" w:rsidRDefault="00220DA6">
            <w:pPr>
              <w:pStyle w:val="TableParagraph"/>
              <w:ind w:left="731"/>
              <w:rPr>
                <w:sz w:val="16"/>
              </w:rPr>
            </w:pPr>
            <w:r>
              <w:rPr>
                <w:sz w:val="16"/>
                <w:lang w:val="id"/>
              </w:rPr>
              <w:t>Korea</w:t>
            </w:r>
          </w:p>
        </w:tc>
        <w:tc>
          <w:tcPr>
            <w:tcW w:w="3852" w:type="dxa"/>
          </w:tcPr>
          <w:p w14:paraId="4DED4C4E" w14:textId="77777777" w:rsidR="00BB7AE9" w:rsidRDefault="009B5D84">
            <w:pPr>
              <w:pStyle w:val="TableParagraph"/>
              <w:ind w:left="807"/>
              <w:rPr>
                <w:sz w:val="16"/>
              </w:rPr>
            </w:pPr>
            <w:hyperlink r:id="rId30">
              <w:r w:rsidR="00220DA6">
                <w:rPr>
                  <w:color w:val="054992"/>
                  <w:sz w:val="16"/>
                  <w:lang w:val="id"/>
                </w:rPr>
                <w:t>www.lighthousegoto.com/sekologistics/kor</w:t>
              </w:r>
            </w:hyperlink>
          </w:p>
        </w:tc>
      </w:tr>
      <w:tr w:rsidR="00BB7AE9" w14:paraId="54857FC0" w14:textId="77777777">
        <w:trPr>
          <w:trHeight w:val="411"/>
        </w:trPr>
        <w:tc>
          <w:tcPr>
            <w:tcW w:w="1058" w:type="dxa"/>
          </w:tcPr>
          <w:p w14:paraId="2AD82A2E" w14:textId="77777777" w:rsidR="00BB7AE9" w:rsidRDefault="00220DA6">
            <w:pPr>
              <w:pStyle w:val="TableParagraph"/>
              <w:spacing w:before="110"/>
              <w:rPr>
                <w:sz w:val="16"/>
              </w:rPr>
            </w:pPr>
            <w:r>
              <w:rPr>
                <w:sz w:val="16"/>
                <w:lang w:val="id"/>
              </w:rPr>
              <w:t>lav</w:t>
            </w:r>
          </w:p>
        </w:tc>
        <w:tc>
          <w:tcPr>
            <w:tcW w:w="2385" w:type="dxa"/>
          </w:tcPr>
          <w:p w14:paraId="41D6DD7C" w14:textId="77777777" w:rsidR="00BB7AE9" w:rsidRDefault="00220DA6">
            <w:pPr>
              <w:pStyle w:val="TableParagraph"/>
              <w:spacing w:before="110"/>
              <w:ind w:left="731"/>
              <w:rPr>
                <w:sz w:val="16"/>
              </w:rPr>
            </w:pPr>
            <w:r>
              <w:rPr>
                <w:sz w:val="16"/>
                <w:lang w:val="id"/>
              </w:rPr>
              <w:t>Latvia</w:t>
            </w:r>
          </w:p>
        </w:tc>
        <w:tc>
          <w:tcPr>
            <w:tcW w:w="3852" w:type="dxa"/>
          </w:tcPr>
          <w:p w14:paraId="6AFBAF6B" w14:textId="77777777" w:rsidR="00BB7AE9" w:rsidRDefault="009B5D84">
            <w:pPr>
              <w:pStyle w:val="TableParagraph"/>
              <w:spacing w:before="110"/>
              <w:ind w:left="807"/>
              <w:rPr>
                <w:sz w:val="16"/>
              </w:rPr>
            </w:pPr>
            <w:hyperlink r:id="rId31">
              <w:r w:rsidR="00220DA6">
                <w:rPr>
                  <w:color w:val="054992"/>
                  <w:sz w:val="16"/>
                  <w:lang w:val="id"/>
                </w:rPr>
                <w:t>www.lighthousegoto.com/sekologistics/lav</w:t>
              </w:r>
            </w:hyperlink>
          </w:p>
        </w:tc>
      </w:tr>
      <w:tr w:rsidR="00BB7AE9" w14:paraId="70E2ADEE" w14:textId="77777777">
        <w:trPr>
          <w:trHeight w:val="411"/>
        </w:trPr>
        <w:tc>
          <w:tcPr>
            <w:tcW w:w="1058" w:type="dxa"/>
          </w:tcPr>
          <w:p w14:paraId="2082C789" w14:textId="77777777" w:rsidR="00BB7AE9" w:rsidRDefault="00220DA6">
            <w:pPr>
              <w:pStyle w:val="TableParagraph"/>
              <w:rPr>
                <w:sz w:val="16"/>
              </w:rPr>
            </w:pPr>
            <w:r>
              <w:rPr>
                <w:sz w:val="16"/>
                <w:lang w:val="id"/>
              </w:rPr>
              <w:t>boleh</w:t>
            </w:r>
          </w:p>
        </w:tc>
        <w:tc>
          <w:tcPr>
            <w:tcW w:w="2385" w:type="dxa"/>
          </w:tcPr>
          <w:p w14:paraId="542DA3FE" w14:textId="77777777" w:rsidR="00BB7AE9" w:rsidRDefault="00220DA6">
            <w:pPr>
              <w:pStyle w:val="TableParagraph"/>
              <w:ind w:left="731"/>
              <w:rPr>
                <w:sz w:val="16"/>
              </w:rPr>
            </w:pPr>
            <w:r>
              <w:rPr>
                <w:sz w:val="16"/>
                <w:lang w:val="id"/>
              </w:rPr>
              <w:t>Malay</w:t>
            </w:r>
          </w:p>
        </w:tc>
        <w:tc>
          <w:tcPr>
            <w:tcW w:w="3852" w:type="dxa"/>
          </w:tcPr>
          <w:p w14:paraId="75F91D37" w14:textId="77777777" w:rsidR="00BB7AE9" w:rsidRDefault="009B5D84">
            <w:pPr>
              <w:pStyle w:val="TableParagraph"/>
              <w:ind w:left="807"/>
              <w:rPr>
                <w:sz w:val="16"/>
              </w:rPr>
            </w:pPr>
            <w:hyperlink r:id="rId32">
              <w:r w:rsidR="00220DA6">
                <w:rPr>
                  <w:color w:val="054992"/>
                  <w:sz w:val="16"/>
                  <w:lang w:val="id"/>
                </w:rPr>
                <w:t>www.lighthousegoto.com/sekologistics/may</w:t>
              </w:r>
            </w:hyperlink>
          </w:p>
        </w:tc>
      </w:tr>
      <w:tr w:rsidR="00BB7AE9" w14:paraId="28205C04" w14:textId="77777777">
        <w:trPr>
          <w:trHeight w:val="411"/>
        </w:trPr>
        <w:tc>
          <w:tcPr>
            <w:tcW w:w="1058" w:type="dxa"/>
          </w:tcPr>
          <w:p w14:paraId="4337737B" w14:textId="77777777" w:rsidR="00BB7AE9" w:rsidRDefault="00220DA6">
            <w:pPr>
              <w:pStyle w:val="TableParagraph"/>
              <w:spacing w:before="110"/>
              <w:rPr>
                <w:sz w:val="16"/>
              </w:rPr>
            </w:pPr>
            <w:r>
              <w:rPr>
                <w:sz w:val="16"/>
                <w:lang w:val="id"/>
              </w:rPr>
              <w:t>maupun</w:t>
            </w:r>
          </w:p>
        </w:tc>
        <w:tc>
          <w:tcPr>
            <w:tcW w:w="2385" w:type="dxa"/>
          </w:tcPr>
          <w:p w14:paraId="4155FE70" w14:textId="77777777" w:rsidR="00BB7AE9" w:rsidRDefault="00220DA6">
            <w:pPr>
              <w:pStyle w:val="TableParagraph"/>
              <w:spacing w:before="110"/>
              <w:ind w:left="731"/>
              <w:rPr>
                <w:sz w:val="16"/>
              </w:rPr>
            </w:pPr>
            <w:r>
              <w:rPr>
                <w:sz w:val="16"/>
                <w:lang w:val="id"/>
              </w:rPr>
              <w:t>Norwegia</w:t>
            </w:r>
          </w:p>
        </w:tc>
        <w:tc>
          <w:tcPr>
            <w:tcW w:w="3852" w:type="dxa"/>
          </w:tcPr>
          <w:p w14:paraId="1B0EF6D7" w14:textId="77777777" w:rsidR="00BB7AE9" w:rsidRDefault="009B5D84">
            <w:pPr>
              <w:pStyle w:val="TableParagraph"/>
              <w:spacing w:before="110"/>
              <w:ind w:left="807"/>
              <w:rPr>
                <w:sz w:val="16"/>
              </w:rPr>
            </w:pPr>
            <w:hyperlink r:id="rId33">
              <w:r w:rsidR="00220DA6">
                <w:rPr>
                  <w:color w:val="054992"/>
                  <w:sz w:val="16"/>
                  <w:lang w:val="id"/>
                </w:rPr>
                <w:t>www.lighthousegoto.com/sekologistics/nor</w:t>
              </w:r>
            </w:hyperlink>
          </w:p>
        </w:tc>
      </w:tr>
      <w:tr w:rsidR="00BB7AE9" w14:paraId="33FD2910" w14:textId="77777777">
        <w:trPr>
          <w:trHeight w:val="411"/>
        </w:trPr>
        <w:tc>
          <w:tcPr>
            <w:tcW w:w="1058" w:type="dxa"/>
          </w:tcPr>
          <w:p w14:paraId="7C76CAFC" w14:textId="77777777" w:rsidR="00BB7AE9" w:rsidRDefault="00220DA6">
            <w:pPr>
              <w:pStyle w:val="TableParagraph"/>
              <w:rPr>
                <w:sz w:val="16"/>
              </w:rPr>
            </w:pPr>
            <w:r>
              <w:rPr>
                <w:sz w:val="16"/>
                <w:lang w:val="id"/>
              </w:rPr>
              <w:t>pol</w:t>
            </w:r>
          </w:p>
        </w:tc>
        <w:tc>
          <w:tcPr>
            <w:tcW w:w="2385" w:type="dxa"/>
          </w:tcPr>
          <w:p w14:paraId="745614F6" w14:textId="77777777" w:rsidR="00BB7AE9" w:rsidRDefault="00220DA6">
            <w:pPr>
              <w:pStyle w:val="TableParagraph"/>
              <w:ind w:left="731"/>
              <w:rPr>
                <w:sz w:val="16"/>
              </w:rPr>
            </w:pPr>
            <w:bookmarkStart w:id="0" w:name="_GoBack"/>
            <w:bookmarkEnd w:id="0"/>
            <w:r>
              <w:rPr>
                <w:sz w:val="16"/>
                <w:lang w:val="id"/>
              </w:rPr>
              <w:t>Polish</w:t>
            </w:r>
          </w:p>
        </w:tc>
        <w:tc>
          <w:tcPr>
            <w:tcW w:w="3852" w:type="dxa"/>
          </w:tcPr>
          <w:p w14:paraId="256F2578" w14:textId="77777777" w:rsidR="00BB7AE9" w:rsidRDefault="009B5D84">
            <w:pPr>
              <w:pStyle w:val="TableParagraph"/>
              <w:ind w:left="807"/>
              <w:rPr>
                <w:sz w:val="16"/>
              </w:rPr>
            </w:pPr>
            <w:hyperlink r:id="rId34">
              <w:r w:rsidR="00220DA6">
                <w:rPr>
                  <w:color w:val="054992"/>
                  <w:sz w:val="16"/>
                  <w:lang w:val="id"/>
                </w:rPr>
                <w:t>www.lighthousegoto.com/sekologistics/pol</w:t>
              </w:r>
            </w:hyperlink>
          </w:p>
        </w:tc>
      </w:tr>
      <w:tr w:rsidR="00BB7AE9" w14:paraId="4087AFAD" w14:textId="77777777">
        <w:trPr>
          <w:trHeight w:val="411"/>
        </w:trPr>
        <w:tc>
          <w:tcPr>
            <w:tcW w:w="1058" w:type="dxa"/>
          </w:tcPr>
          <w:p w14:paraId="121D14B2" w14:textId="77777777" w:rsidR="00BB7AE9" w:rsidRDefault="00220DA6">
            <w:pPr>
              <w:pStyle w:val="TableParagraph"/>
              <w:spacing w:before="110"/>
              <w:rPr>
                <w:sz w:val="16"/>
              </w:rPr>
            </w:pPr>
            <w:r>
              <w:rPr>
                <w:sz w:val="16"/>
                <w:lang w:val="id"/>
              </w:rPr>
              <w:t>por</w:t>
            </w:r>
          </w:p>
        </w:tc>
        <w:tc>
          <w:tcPr>
            <w:tcW w:w="2385" w:type="dxa"/>
          </w:tcPr>
          <w:p w14:paraId="00AFA7E4" w14:textId="77777777" w:rsidR="00BB7AE9" w:rsidRDefault="00220DA6">
            <w:pPr>
              <w:pStyle w:val="TableParagraph"/>
              <w:spacing w:before="110"/>
              <w:ind w:left="731"/>
              <w:rPr>
                <w:sz w:val="16"/>
              </w:rPr>
            </w:pPr>
            <w:r>
              <w:rPr>
                <w:sz w:val="16"/>
                <w:lang w:val="id"/>
              </w:rPr>
              <w:t>Portugis</w:t>
            </w:r>
          </w:p>
        </w:tc>
        <w:tc>
          <w:tcPr>
            <w:tcW w:w="3852" w:type="dxa"/>
          </w:tcPr>
          <w:p w14:paraId="6DC88448" w14:textId="77777777" w:rsidR="00BB7AE9" w:rsidRDefault="009B5D84">
            <w:pPr>
              <w:pStyle w:val="TableParagraph"/>
              <w:spacing w:before="110"/>
              <w:ind w:left="807"/>
              <w:rPr>
                <w:sz w:val="16"/>
              </w:rPr>
            </w:pPr>
            <w:hyperlink r:id="rId35">
              <w:r w:rsidR="00220DA6">
                <w:rPr>
                  <w:color w:val="054992"/>
                  <w:sz w:val="16"/>
                  <w:lang w:val="id"/>
                </w:rPr>
                <w:t>www.lighthousegoto.com/sekologistics/por</w:t>
              </w:r>
            </w:hyperlink>
          </w:p>
        </w:tc>
      </w:tr>
      <w:tr w:rsidR="00BB7AE9" w14:paraId="724D66E9" w14:textId="77777777">
        <w:trPr>
          <w:trHeight w:val="411"/>
        </w:trPr>
        <w:tc>
          <w:tcPr>
            <w:tcW w:w="1058" w:type="dxa"/>
          </w:tcPr>
          <w:p w14:paraId="306B460F" w14:textId="77777777" w:rsidR="00BB7AE9" w:rsidRDefault="00220DA6">
            <w:pPr>
              <w:pStyle w:val="TableParagraph"/>
              <w:rPr>
                <w:sz w:val="16"/>
              </w:rPr>
            </w:pPr>
            <w:r>
              <w:rPr>
                <w:sz w:val="16"/>
                <w:lang w:val="id"/>
              </w:rPr>
              <w:t>rum</w:t>
            </w:r>
          </w:p>
        </w:tc>
        <w:tc>
          <w:tcPr>
            <w:tcW w:w="2385" w:type="dxa"/>
          </w:tcPr>
          <w:p w14:paraId="1E6B687F" w14:textId="77777777" w:rsidR="00BB7AE9" w:rsidRDefault="00220DA6">
            <w:pPr>
              <w:pStyle w:val="TableParagraph"/>
              <w:ind w:left="731"/>
              <w:rPr>
                <w:sz w:val="16"/>
              </w:rPr>
            </w:pPr>
            <w:r>
              <w:rPr>
                <w:sz w:val="16"/>
                <w:lang w:val="id"/>
              </w:rPr>
              <w:t>Rumania</w:t>
            </w:r>
          </w:p>
        </w:tc>
        <w:tc>
          <w:tcPr>
            <w:tcW w:w="3852" w:type="dxa"/>
          </w:tcPr>
          <w:p w14:paraId="199488B6" w14:textId="77777777" w:rsidR="00BB7AE9" w:rsidRDefault="009B5D84">
            <w:pPr>
              <w:pStyle w:val="TableParagraph"/>
              <w:ind w:left="807"/>
              <w:rPr>
                <w:sz w:val="16"/>
              </w:rPr>
            </w:pPr>
            <w:hyperlink r:id="rId36">
              <w:r w:rsidR="00220DA6">
                <w:rPr>
                  <w:color w:val="054992"/>
                  <w:sz w:val="16"/>
                  <w:lang w:val="id"/>
                </w:rPr>
                <w:t>www.lighthousegoto.com/sekologistics/rum</w:t>
              </w:r>
            </w:hyperlink>
          </w:p>
        </w:tc>
      </w:tr>
      <w:tr w:rsidR="00BB7AE9" w14:paraId="17A748E2" w14:textId="77777777">
        <w:trPr>
          <w:trHeight w:val="411"/>
        </w:trPr>
        <w:tc>
          <w:tcPr>
            <w:tcW w:w="1058" w:type="dxa"/>
          </w:tcPr>
          <w:p w14:paraId="1E71ECB6" w14:textId="77777777" w:rsidR="00BB7AE9" w:rsidRDefault="00220DA6">
            <w:pPr>
              <w:pStyle w:val="TableParagraph"/>
              <w:spacing w:before="110"/>
              <w:rPr>
                <w:sz w:val="16"/>
              </w:rPr>
            </w:pPr>
            <w:r>
              <w:rPr>
                <w:sz w:val="16"/>
                <w:lang w:val="id"/>
              </w:rPr>
              <w:t>rus</w:t>
            </w:r>
          </w:p>
        </w:tc>
        <w:tc>
          <w:tcPr>
            <w:tcW w:w="2385" w:type="dxa"/>
          </w:tcPr>
          <w:p w14:paraId="1392C388" w14:textId="77777777" w:rsidR="00BB7AE9" w:rsidRDefault="00220DA6">
            <w:pPr>
              <w:pStyle w:val="TableParagraph"/>
              <w:spacing w:before="110"/>
              <w:ind w:left="731"/>
              <w:rPr>
                <w:sz w:val="16"/>
              </w:rPr>
            </w:pPr>
            <w:r>
              <w:rPr>
                <w:sz w:val="16"/>
                <w:lang w:val="id"/>
              </w:rPr>
              <w:t>Rusia</w:t>
            </w:r>
          </w:p>
        </w:tc>
        <w:tc>
          <w:tcPr>
            <w:tcW w:w="3852" w:type="dxa"/>
          </w:tcPr>
          <w:p w14:paraId="006401D7" w14:textId="77777777" w:rsidR="00BB7AE9" w:rsidRDefault="009B5D84">
            <w:pPr>
              <w:pStyle w:val="TableParagraph"/>
              <w:spacing w:before="110"/>
              <w:ind w:left="807"/>
              <w:rPr>
                <w:sz w:val="16"/>
              </w:rPr>
            </w:pPr>
            <w:hyperlink r:id="rId37">
              <w:r w:rsidR="00220DA6">
                <w:rPr>
                  <w:color w:val="054992"/>
                  <w:sz w:val="16"/>
                  <w:lang w:val="id"/>
                </w:rPr>
                <w:t>www.lighthousegoto.com/sekologistics/rus</w:t>
              </w:r>
            </w:hyperlink>
          </w:p>
        </w:tc>
      </w:tr>
      <w:tr w:rsidR="00BB7AE9" w14:paraId="46FBB15F" w14:textId="77777777">
        <w:trPr>
          <w:trHeight w:val="411"/>
        </w:trPr>
        <w:tc>
          <w:tcPr>
            <w:tcW w:w="1058" w:type="dxa"/>
          </w:tcPr>
          <w:p w14:paraId="07A3CD4A" w14:textId="77777777" w:rsidR="00BB7AE9" w:rsidRDefault="00220DA6">
            <w:pPr>
              <w:pStyle w:val="TableParagraph"/>
              <w:rPr>
                <w:sz w:val="16"/>
              </w:rPr>
            </w:pPr>
            <w:r>
              <w:rPr>
                <w:sz w:val="16"/>
                <w:lang w:val="id"/>
              </w:rPr>
              <w:t>slo</w:t>
            </w:r>
          </w:p>
        </w:tc>
        <w:tc>
          <w:tcPr>
            <w:tcW w:w="2385" w:type="dxa"/>
          </w:tcPr>
          <w:p w14:paraId="320740CB" w14:textId="77777777" w:rsidR="00BB7AE9" w:rsidRDefault="00220DA6">
            <w:pPr>
              <w:pStyle w:val="TableParagraph"/>
              <w:ind w:left="731"/>
              <w:rPr>
                <w:sz w:val="16"/>
              </w:rPr>
            </w:pPr>
            <w:r>
              <w:rPr>
                <w:sz w:val="16"/>
                <w:lang w:val="id"/>
              </w:rPr>
              <w:t>Slowakia</w:t>
            </w:r>
          </w:p>
        </w:tc>
        <w:tc>
          <w:tcPr>
            <w:tcW w:w="3852" w:type="dxa"/>
          </w:tcPr>
          <w:p w14:paraId="5B4D7E86" w14:textId="77777777" w:rsidR="00BB7AE9" w:rsidRDefault="009B5D84">
            <w:pPr>
              <w:pStyle w:val="TableParagraph"/>
              <w:ind w:left="807"/>
              <w:rPr>
                <w:sz w:val="16"/>
              </w:rPr>
            </w:pPr>
            <w:hyperlink r:id="rId38">
              <w:r w:rsidR="00220DA6">
                <w:rPr>
                  <w:color w:val="054992"/>
                  <w:sz w:val="16"/>
                  <w:lang w:val="id"/>
                </w:rPr>
                <w:t>www.lighthousegoto.com/sekologistics/slo</w:t>
              </w:r>
            </w:hyperlink>
          </w:p>
        </w:tc>
      </w:tr>
      <w:tr w:rsidR="00BB7AE9" w14:paraId="0E30DCC9" w14:textId="77777777">
        <w:trPr>
          <w:trHeight w:val="411"/>
        </w:trPr>
        <w:tc>
          <w:tcPr>
            <w:tcW w:w="1058" w:type="dxa"/>
          </w:tcPr>
          <w:p w14:paraId="40D0696C" w14:textId="77777777" w:rsidR="00BB7AE9" w:rsidRDefault="00220DA6">
            <w:pPr>
              <w:pStyle w:val="TableParagraph"/>
              <w:spacing w:before="110"/>
              <w:rPr>
                <w:sz w:val="16"/>
              </w:rPr>
            </w:pPr>
            <w:r>
              <w:rPr>
                <w:sz w:val="16"/>
                <w:lang w:val="id"/>
              </w:rPr>
              <w:t>som</w:t>
            </w:r>
          </w:p>
        </w:tc>
        <w:tc>
          <w:tcPr>
            <w:tcW w:w="2385" w:type="dxa"/>
          </w:tcPr>
          <w:p w14:paraId="16691AE5" w14:textId="77777777" w:rsidR="00BB7AE9" w:rsidRDefault="00220DA6">
            <w:pPr>
              <w:pStyle w:val="TableParagraph"/>
              <w:spacing w:before="110"/>
              <w:ind w:left="731"/>
              <w:rPr>
                <w:sz w:val="16"/>
              </w:rPr>
            </w:pPr>
            <w:r>
              <w:rPr>
                <w:sz w:val="16"/>
                <w:lang w:val="id"/>
              </w:rPr>
              <w:t>Somali</w:t>
            </w:r>
          </w:p>
        </w:tc>
        <w:tc>
          <w:tcPr>
            <w:tcW w:w="3852" w:type="dxa"/>
          </w:tcPr>
          <w:p w14:paraId="593981AE" w14:textId="77777777" w:rsidR="00BB7AE9" w:rsidRDefault="009B5D84">
            <w:pPr>
              <w:pStyle w:val="TableParagraph"/>
              <w:spacing w:before="110"/>
              <w:ind w:left="807"/>
              <w:rPr>
                <w:sz w:val="16"/>
              </w:rPr>
            </w:pPr>
            <w:hyperlink r:id="rId39">
              <w:r w:rsidR="00220DA6">
                <w:rPr>
                  <w:color w:val="054992"/>
                  <w:sz w:val="16"/>
                  <w:lang w:val="id"/>
                </w:rPr>
                <w:t>www.lighthousegoto.com/sekologistics/som</w:t>
              </w:r>
            </w:hyperlink>
          </w:p>
        </w:tc>
      </w:tr>
      <w:tr w:rsidR="00BB7AE9" w14:paraId="50A6D08F" w14:textId="77777777">
        <w:trPr>
          <w:trHeight w:val="411"/>
        </w:trPr>
        <w:tc>
          <w:tcPr>
            <w:tcW w:w="1058" w:type="dxa"/>
          </w:tcPr>
          <w:p w14:paraId="0392C611" w14:textId="77777777" w:rsidR="00BB7AE9" w:rsidRDefault="00220DA6">
            <w:pPr>
              <w:pStyle w:val="TableParagraph"/>
              <w:rPr>
                <w:sz w:val="16"/>
              </w:rPr>
            </w:pPr>
            <w:r>
              <w:rPr>
                <w:sz w:val="16"/>
                <w:lang w:val="id"/>
              </w:rPr>
              <w:t>spa</w:t>
            </w:r>
          </w:p>
        </w:tc>
        <w:tc>
          <w:tcPr>
            <w:tcW w:w="2385" w:type="dxa"/>
          </w:tcPr>
          <w:p w14:paraId="30C532BF" w14:textId="77777777" w:rsidR="00BB7AE9" w:rsidRDefault="00220DA6">
            <w:pPr>
              <w:pStyle w:val="TableParagraph"/>
              <w:ind w:left="731"/>
              <w:rPr>
                <w:sz w:val="16"/>
              </w:rPr>
            </w:pPr>
            <w:r>
              <w:rPr>
                <w:sz w:val="16"/>
                <w:lang w:val="id"/>
              </w:rPr>
              <w:t>Spanyol</w:t>
            </w:r>
          </w:p>
        </w:tc>
        <w:tc>
          <w:tcPr>
            <w:tcW w:w="3852" w:type="dxa"/>
          </w:tcPr>
          <w:p w14:paraId="1838A88C" w14:textId="77777777" w:rsidR="00BB7AE9" w:rsidRDefault="009B5D84">
            <w:pPr>
              <w:pStyle w:val="TableParagraph"/>
              <w:ind w:left="807"/>
              <w:rPr>
                <w:sz w:val="16"/>
              </w:rPr>
            </w:pPr>
            <w:hyperlink r:id="rId40">
              <w:r w:rsidR="00220DA6">
                <w:rPr>
                  <w:color w:val="054992"/>
                  <w:sz w:val="16"/>
                  <w:lang w:val="id"/>
                </w:rPr>
                <w:t>www.lighthousegoto.com/sekologistics/spa</w:t>
              </w:r>
            </w:hyperlink>
          </w:p>
        </w:tc>
      </w:tr>
      <w:tr w:rsidR="00BB7AE9" w14:paraId="2172380F" w14:textId="77777777">
        <w:trPr>
          <w:trHeight w:val="411"/>
        </w:trPr>
        <w:tc>
          <w:tcPr>
            <w:tcW w:w="1058" w:type="dxa"/>
          </w:tcPr>
          <w:p w14:paraId="2A9BE5A7" w14:textId="77777777" w:rsidR="00BB7AE9" w:rsidRDefault="00220DA6">
            <w:pPr>
              <w:pStyle w:val="TableParagraph"/>
              <w:spacing w:before="110"/>
              <w:rPr>
                <w:sz w:val="16"/>
              </w:rPr>
            </w:pPr>
            <w:r>
              <w:rPr>
                <w:sz w:val="16"/>
                <w:lang w:val="id"/>
              </w:rPr>
              <w:t>swe</w:t>
            </w:r>
          </w:p>
        </w:tc>
        <w:tc>
          <w:tcPr>
            <w:tcW w:w="2385" w:type="dxa"/>
          </w:tcPr>
          <w:p w14:paraId="39C5FA21" w14:textId="77777777" w:rsidR="00BB7AE9" w:rsidRDefault="00220DA6">
            <w:pPr>
              <w:pStyle w:val="TableParagraph"/>
              <w:spacing w:before="110"/>
              <w:ind w:left="731"/>
              <w:rPr>
                <w:sz w:val="16"/>
              </w:rPr>
            </w:pPr>
            <w:r>
              <w:rPr>
                <w:sz w:val="16"/>
                <w:lang w:val="id"/>
              </w:rPr>
              <w:t>Swedia</w:t>
            </w:r>
          </w:p>
        </w:tc>
        <w:tc>
          <w:tcPr>
            <w:tcW w:w="3852" w:type="dxa"/>
          </w:tcPr>
          <w:p w14:paraId="7B19A23F" w14:textId="77777777" w:rsidR="00BB7AE9" w:rsidRDefault="009B5D84">
            <w:pPr>
              <w:pStyle w:val="TableParagraph"/>
              <w:spacing w:before="110"/>
              <w:ind w:left="807"/>
              <w:rPr>
                <w:sz w:val="16"/>
              </w:rPr>
            </w:pPr>
            <w:hyperlink r:id="rId41">
              <w:r w:rsidR="00220DA6">
                <w:rPr>
                  <w:color w:val="054992"/>
                  <w:sz w:val="16"/>
                  <w:lang w:val="id"/>
                </w:rPr>
                <w:t>www.lighthousegoto.com/sekologistics/swe</w:t>
              </w:r>
            </w:hyperlink>
          </w:p>
        </w:tc>
      </w:tr>
      <w:tr w:rsidR="00BB7AE9" w14:paraId="70F07DF3" w14:textId="77777777">
        <w:trPr>
          <w:trHeight w:val="411"/>
        </w:trPr>
        <w:tc>
          <w:tcPr>
            <w:tcW w:w="1058" w:type="dxa"/>
          </w:tcPr>
          <w:p w14:paraId="35DD63F4" w14:textId="77777777" w:rsidR="00BB7AE9" w:rsidRDefault="00220DA6">
            <w:pPr>
              <w:pStyle w:val="TableParagraph"/>
              <w:rPr>
                <w:sz w:val="16"/>
              </w:rPr>
            </w:pPr>
            <w:r>
              <w:rPr>
                <w:sz w:val="16"/>
                <w:lang w:val="id"/>
              </w:rPr>
              <w:t>tha</w:t>
            </w:r>
          </w:p>
        </w:tc>
        <w:tc>
          <w:tcPr>
            <w:tcW w:w="2385" w:type="dxa"/>
          </w:tcPr>
          <w:p w14:paraId="09504C94" w14:textId="77777777" w:rsidR="00BB7AE9" w:rsidRDefault="00220DA6">
            <w:pPr>
              <w:pStyle w:val="TableParagraph"/>
              <w:ind w:left="731"/>
              <w:rPr>
                <w:sz w:val="16"/>
              </w:rPr>
            </w:pPr>
            <w:r>
              <w:rPr>
                <w:sz w:val="16"/>
                <w:lang w:val="id"/>
              </w:rPr>
              <w:t>Thai</w:t>
            </w:r>
          </w:p>
        </w:tc>
        <w:tc>
          <w:tcPr>
            <w:tcW w:w="3852" w:type="dxa"/>
          </w:tcPr>
          <w:p w14:paraId="6896816F" w14:textId="77777777" w:rsidR="00BB7AE9" w:rsidRDefault="009B5D84">
            <w:pPr>
              <w:pStyle w:val="TableParagraph"/>
              <w:ind w:left="807"/>
              <w:rPr>
                <w:sz w:val="16"/>
              </w:rPr>
            </w:pPr>
            <w:hyperlink r:id="rId42">
              <w:r w:rsidR="00220DA6">
                <w:rPr>
                  <w:color w:val="054992"/>
                  <w:sz w:val="16"/>
                  <w:lang w:val="id"/>
                </w:rPr>
                <w:t>www.lighthousegoto.com/sekologistics/tha</w:t>
              </w:r>
            </w:hyperlink>
          </w:p>
        </w:tc>
      </w:tr>
      <w:tr w:rsidR="00BB7AE9" w14:paraId="57707C0E" w14:textId="77777777">
        <w:trPr>
          <w:trHeight w:val="411"/>
        </w:trPr>
        <w:tc>
          <w:tcPr>
            <w:tcW w:w="1058" w:type="dxa"/>
          </w:tcPr>
          <w:p w14:paraId="551CD26E" w14:textId="77777777" w:rsidR="00BB7AE9" w:rsidRDefault="00220DA6">
            <w:pPr>
              <w:pStyle w:val="TableParagraph"/>
              <w:spacing w:before="110"/>
              <w:rPr>
                <w:sz w:val="16"/>
              </w:rPr>
            </w:pPr>
            <w:r>
              <w:rPr>
                <w:sz w:val="16"/>
                <w:lang w:val="id"/>
              </w:rPr>
              <w:t>tur</w:t>
            </w:r>
          </w:p>
        </w:tc>
        <w:tc>
          <w:tcPr>
            <w:tcW w:w="2385" w:type="dxa"/>
          </w:tcPr>
          <w:p w14:paraId="4DC1A93E" w14:textId="77777777" w:rsidR="00BB7AE9" w:rsidRDefault="00220DA6">
            <w:pPr>
              <w:pStyle w:val="TableParagraph"/>
              <w:spacing w:before="110"/>
              <w:ind w:left="731"/>
              <w:rPr>
                <w:sz w:val="16"/>
              </w:rPr>
            </w:pPr>
            <w:r>
              <w:rPr>
                <w:sz w:val="16"/>
                <w:lang w:val="id"/>
              </w:rPr>
              <w:t>Turkish</w:t>
            </w:r>
          </w:p>
        </w:tc>
        <w:tc>
          <w:tcPr>
            <w:tcW w:w="3852" w:type="dxa"/>
          </w:tcPr>
          <w:p w14:paraId="19867CDA" w14:textId="77777777" w:rsidR="00BB7AE9" w:rsidRDefault="009B5D84">
            <w:pPr>
              <w:pStyle w:val="TableParagraph"/>
              <w:spacing w:before="110"/>
              <w:ind w:left="807"/>
              <w:rPr>
                <w:sz w:val="16"/>
              </w:rPr>
            </w:pPr>
            <w:hyperlink r:id="rId43">
              <w:r w:rsidR="00220DA6">
                <w:rPr>
                  <w:color w:val="054992"/>
                  <w:sz w:val="16"/>
                  <w:lang w:val="id"/>
                </w:rPr>
                <w:t>www.lighthousegoto.com/sekologistics/tur</w:t>
              </w:r>
            </w:hyperlink>
          </w:p>
        </w:tc>
      </w:tr>
      <w:tr w:rsidR="00BB7AE9" w14:paraId="0B49C6BB" w14:textId="77777777">
        <w:trPr>
          <w:trHeight w:val="412"/>
        </w:trPr>
        <w:tc>
          <w:tcPr>
            <w:tcW w:w="1058" w:type="dxa"/>
          </w:tcPr>
          <w:p w14:paraId="1153FC28" w14:textId="77777777" w:rsidR="00BB7AE9" w:rsidRDefault="00220DA6">
            <w:pPr>
              <w:pStyle w:val="TableParagraph"/>
              <w:spacing w:before="113"/>
              <w:rPr>
                <w:rFonts w:ascii="Arial"/>
                <w:sz w:val="16"/>
              </w:rPr>
            </w:pPr>
            <w:r>
              <w:rPr>
                <w:rFonts w:ascii="Arial" w:hAnsi="Arial"/>
                <w:sz w:val="16"/>
                <w:lang w:val="id"/>
              </w:rPr>
              <w:t>ukr</w:t>
            </w:r>
          </w:p>
        </w:tc>
        <w:tc>
          <w:tcPr>
            <w:tcW w:w="2385" w:type="dxa"/>
          </w:tcPr>
          <w:p w14:paraId="5DFD408E" w14:textId="77777777" w:rsidR="00BB7AE9" w:rsidRDefault="00220DA6">
            <w:pPr>
              <w:pStyle w:val="TableParagraph"/>
              <w:spacing w:before="113"/>
              <w:ind w:left="731"/>
              <w:rPr>
                <w:rFonts w:ascii="Arial"/>
                <w:sz w:val="16"/>
              </w:rPr>
            </w:pPr>
            <w:r>
              <w:rPr>
                <w:rFonts w:ascii="Arial" w:hAnsi="Arial"/>
                <w:sz w:val="16"/>
                <w:lang w:val="id"/>
              </w:rPr>
              <w:t>Ukraina</w:t>
            </w:r>
          </w:p>
        </w:tc>
        <w:tc>
          <w:tcPr>
            <w:tcW w:w="3852" w:type="dxa"/>
          </w:tcPr>
          <w:p w14:paraId="57A26000" w14:textId="77777777" w:rsidR="00BB7AE9" w:rsidRDefault="009B5D84">
            <w:pPr>
              <w:pStyle w:val="TableParagraph"/>
              <w:spacing w:before="113"/>
              <w:ind w:left="807"/>
              <w:rPr>
                <w:rFonts w:ascii="Arial"/>
                <w:sz w:val="16"/>
              </w:rPr>
            </w:pPr>
            <w:hyperlink r:id="rId44">
              <w:r w:rsidR="00220DA6">
                <w:rPr>
                  <w:rFonts w:ascii="Arial" w:hAnsi="Arial"/>
                  <w:color w:val="054992"/>
                  <w:sz w:val="16"/>
                  <w:lang w:val="id"/>
                </w:rPr>
                <w:t>www.lighthousegoto.com/sekologistics/ukr</w:t>
              </w:r>
            </w:hyperlink>
          </w:p>
        </w:tc>
      </w:tr>
      <w:tr w:rsidR="00BB7AE9" w14:paraId="43BB3BB1" w14:textId="77777777">
        <w:trPr>
          <w:trHeight w:val="295"/>
        </w:trPr>
        <w:tc>
          <w:tcPr>
            <w:tcW w:w="1058" w:type="dxa"/>
          </w:tcPr>
          <w:p w14:paraId="2859A889" w14:textId="77777777" w:rsidR="00BB7AE9" w:rsidRDefault="00220DA6">
            <w:pPr>
              <w:pStyle w:val="TableParagraph"/>
              <w:spacing w:line="164" w:lineRule="exact"/>
              <w:rPr>
                <w:rFonts w:ascii="Arial"/>
                <w:sz w:val="16"/>
              </w:rPr>
            </w:pPr>
            <w:r>
              <w:rPr>
                <w:rFonts w:ascii="Arial" w:hAnsi="Arial"/>
                <w:sz w:val="16"/>
                <w:lang w:val="id"/>
              </w:rPr>
              <w:lastRenderedPageBreak/>
              <w:t>vie</w:t>
            </w:r>
          </w:p>
        </w:tc>
        <w:tc>
          <w:tcPr>
            <w:tcW w:w="2385" w:type="dxa"/>
          </w:tcPr>
          <w:p w14:paraId="12A356E1" w14:textId="77777777" w:rsidR="00BB7AE9" w:rsidRDefault="00220DA6">
            <w:pPr>
              <w:pStyle w:val="TableParagraph"/>
              <w:spacing w:line="164" w:lineRule="exact"/>
              <w:ind w:left="731"/>
              <w:rPr>
                <w:rFonts w:ascii="Arial"/>
                <w:sz w:val="16"/>
              </w:rPr>
            </w:pPr>
            <w:r>
              <w:rPr>
                <w:rFonts w:ascii="Arial" w:hAnsi="Arial"/>
                <w:sz w:val="16"/>
                <w:lang w:val="id"/>
              </w:rPr>
              <w:t>Vietnam</w:t>
            </w:r>
          </w:p>
        </w:tc>
        <w:tc>
          <w:tcPr>
            <w:tcW w:w="3852" w:type="dxa"/>
          </w:tcPr>
          <w:p w14:paraId="1F48B7AD" w14:textId="77777777" w:rsidR="00BB7AE9" w:rsidRDefault="009B5D84">
            <w:pPr>
              <w:pStyle w:val="TableParagraph"/>
              <w:spacing w:line="164" w:lineRule="exact"/>
              <w:ind w:left="807"/>
              <w:rPr>
                <w:rFonts w:ascii="Arial"/>
                <w:sz w:val="16"/>
              </w:rPr>
            </w:pPr>
            <w:hyperlink r:id="rId45">
              <w:r w:rsidR="00220DA6">
                <w:rPr>
                  <w:rFonts w:ascii="Arial" w:hAnsi="Arial"/>
                  <w:color w:val="054992"/>
                  <w:sz w:val="16"/>
                  <w:lang w:val="id"/>
                </w:rPr>
                <w:t>www.lighthousegoto.com/sekologistics/vie</w:t>
              </w:r>
            </w:hyperlink>
          </w:p>
        </w:tc>
      </w:tr>
    </w:tbl>
    <w:p w14:paraId="00EDD8F6" w14:textId="77777777" w:rsidR="00BB7AE9" w:rsidRDefault="00BB7AE9">
      <w:pPr>
        <w:pStyle w:val="BodyText"/>
        <w:rPr>
          <w:b/>
          <w:sz w:val="20"/>
        </w:rPr>
      </w:pPr>
    </w:p>
    <w:p w14:paraId="3FA8F8CF" w14:textId="77777777" w:rsidR="00BB7AE9" w:rsidRDefault="00BB7AE9">
      <w:pPr>
        <w:pStyle w:val="BodyText"/>
        <w:spacing w:before="5"/>
        <w:rPr>
          <w:b/>
          <w:sz w:val="17"/>
        </w:rPr>
      </w:pPr>
    </w:p>
    <w:p w14:paraId="505DF3D1" w14:textId="77777777" w:rsidR="00BB7AE9" w:rsidRDefault="00220DA6">
      <w:pPr>
        <w:pStyle w:val="BodyText"/>
        <w:spacing w:before="90"/>
        <w:ind w:left="100"/>
      </w:pPr>
      <w:r>
        <w:rPr>
          <w:b/>
          <w:bCs/>
          <w:lang w:val="id"/>
        </w:rPr>
        <w:t>E - Mail</w:t>
      </w:r>
      <w:hyperlink r:id="rId46">
        <w:r>
          <w:rPr>
            <w:lang w:val="id"/>
          </w:rPr>
          <w:t xml:space="preserve">: </w:t>
        </w:r>
      </w:hyperlink>
      <w:r>
        <w:rPr>
          <w:lang w:val="id"/>
        </w:rPr>
        <w:t>reports@lighthouse-services.com (harus menyertakan nama perusahaan dengan laporan)</w:t>
      </w:r>
    </w:p>
    <w:p w14:paraId="3F5F7D54" w14:textId="77777777" w:rsidR="00BB7AE9" w:rsidRDefault="00BB7AE9">
      <w:pPr>
        <w:pStyle w:val="BodyText"/>
      </w:pPr>
    </w:p>
    <w:p w14:paraId="4D57E8A4" w14:textId="77777777" w:rsidR="00BB7AE9" w:rsidRDefault="00220DA6">
      <w:pPr>
        <w:pStyle w:val="BodyText"/>
        <w:ind w:left="100"/>
      </w:pPr>
      <w:r>
        <w:rPr>
          <w:b/>
          <w:bCs/>
          <w:lang w:val="id"/>
        </w:rPr>
        <w:t xml:space="preserve">Faks: </w:t>
      </w:r>
      <w:r>
        <w:rPr>
          <w:lang w:val="id"/>
        </w:rPr>
        <w:t>Alternatif faks untuk dokumen tertulis: 215 -689 -3885 (harus mencantumkan nama perusahaan dengan laporan)</w:t>
      </w:r>
    </w:p>
    <w:p w14:paraId="4084AF59" w14:textId="77777777" w:rsidR="00BB7AE9" w:rsidRDefault="00BB7AE9">
      <w:pPr>
        <w:sectPr w:rsidR="00BB7AE9">
          <w:type w:val="continuous"/>
          <w:pgSz w:w="12240" w:h="15840"/>
          <w:pgMar w:top="720" w:right="600" w:bottom="600" w:left="620" w:header="0" w:footer="414" w:gutter="0"/>
          <w:cols w:space="720"/>
        </w:sectPr>
      </w:pPr>
    </w:p>
    <w:p w14:paraId="3D47C605" w14:textId="77777777" w:rsidR="00BB7AE9" w:rsidRDefault="00220DA6">
      <w:pPr>
        <w:pStyle w:val="Heading1"/>
        <w:spacing w:before="72"/>
      </w:pPr>
      <w:r>
        <w:rPr>
          <w:u w:val="single"/>
          <w:lang w:val="id"/>
        </w:rPr>
        <w:lastRenderedPageBreak/>
        <w:t>Perlindungan:</w:t>
      </w:r>
    </w:p>
    <w:p w14:paraId="05847BBF" w14:textId="77777777" w:rsidR="00BB7AE9" w:rsidRDefault="00BB7AE9">
      <w:pPr>
        <w:pStyle w:val="BodyText"/>
        <w:spacing w:before="10"/>
        <w:rPr>
          <w:b/>
          <w:sz w:val="15"/>
        </w:rPr>
      </w:pPr>
    </w:p>
    <w:p w14:paraId="03A6532B" w14:textId="440EF3BA" w:rsidR="00BB7AE9" w:rsidRDefault="00220DA6" w:rsidP="00982BC6">
      <w:pPr>
        <w:pStyle w:val="BodyText"/>
        <w:spacing w:before="90"/>
        <w:ind w:left="100" w:right="161"/>
      </w:pPr>
      <w:r>
        <w:rPr>
          <w:b/>
          <w:bCs/>
          <w:lang w:val="id"/>
        </w:rPr>
        <w:t xml:space="preserve">Kerahasiaan. </w:t>
      </w:r>
      <w:r w:rsidR="00BA3782">
        <w:rPr>
          <w:lang w:val="id"/>
        </w:rPr>
        <w:t>Pelapor</w:t>
      </w:r>
      <w:r>
        <w:rPr>
          <w:lang w:val="id"/>
        </w:rPr>
        <w:t xml:space="preserve"> ke hotline akan memiliki kemampuan untuk tetap anonim jika mereka memilih. Harap perhatikan bahwa informasi yang Anda berikan dapat menjadi dasar penyelidikan internal dan/atau eksternal atas masalah yang Anda laporkan dan anonimitas Anda akan dilindungi sejauh mungkin oleh hukum. Namun, identitas Anda mungkin diketahui selama penyelidikan karena informasi yang Anda berikan. Laporan disampaikan oleh Lighthouse, layanan pelaporan hotline anonim, kepada SEKO Logistics atau pihak yang ditunjuknya, dan semua laporan akan diselidiki atas kebijakan perusahaan kami sendiri.</w:t>
      </w:r>
    </w:p>
    <w:p w14:paraId="1ED151A5" w14:textId="77777777" w:rsidR="00BB7AE9" w:rsidRDefault="00BB7AE9">
      <w:pPr>
        <w:pStyle w:val="BodyText"/>
      </w:pPr>
    </w:p>
    <w:p w14:paraId="5F35E32F" w14:textId="77777777" w:rsidR="00BB7AE9" w:rsidRPr="00CE30F5" w:rsidRDefault="00220DA6">
      <w:pPr>
        <w:pStyle w:val="BodyText"/>
        <w:spacing w:line="480" w:lineRule="auto"/>
        <w:ind w:left="100" w:right="1333"/>
        <w:rPr>
          <w:lang w:val="id"/>
        </w:rPr>
      </w:pPr>
      <w:r>
        <w:rPr>
          <w:lang w:val="id"/>
        </w:rPr>
        <w:t>Pelecehan atau viktimisasi individu yang mengirimkan laporan hotline tidak akan ditoleransi. Tuduhan jahat dapat mengakibatkan tindakan disipliner.</w:t>
      </w:r>
    </w:p>
    <w:p w14:paraId="31595D6A" w14:textId="77777777" w:rsidR="00BB7AE9" w:rsidRPr="00CE30F5" w:rsidRDefault="00220DA6">
      <w:pPr>
        <w:pStyle w:val="Heading1"/>
        <w:spacing w:before="5" w:line="274" w:lineRule="exact"/>
        <w:rPr>
          <w:lang w:val="id"/>
        </w:rPr>
      </w:pPr>
      <w:r>
        <w:rPr>
          <w:lang w:val="id"/>
        </w:rPr>
        <w:t>Waktu.</w:t>
      </w:r>
    </w:p>
    <w:p w14:paraId="4C616F18" w14:textId="77777777" w:rsidR="00BB7AE9" w:rsidRPr="00CE30F5" w:rsidRDefault="00220DA6">
      <w:pPr>
        <w:pStyle w:val="BodyText"/>
        <w:spacing w:line="274" w:lineRule="exact"/>
        <w:ind w:left="100"/>
        <w:rPr>
          <w:lang w:val="id"/>
        </w:rPr>
      </w:pPr>
      <w:r>
        <w:rPr>
          <w:lang w:val="id"/>
        </w:rPr>
        <w:t>Perlu diingat bahwa semakin awal kekhawatiran diungkapkan, semakin mudah bagi kita untuk mengambil tindakan.</w:t>
      </w:r>
    </w:p>
    <w:p w14:paraId="50EFBF6A" w14:textId="77777777" w:rsidR="00BB7AE9" w:rsidRPr="00CE30F5" w:rsidRDefault="00BB7AE9">
      <w:pPr>
        <w:pStyle w:val="BodyText"/>
        <w:spacing w:before="5"/>
        <w:rPr>
          <w:lang w:val="id"/>
        </w:rPr>
      </w:pPr>
    </w:p>
    <w:p w14:paraId="188F1B3A" w14:textId="77777777" w:rsidR="00BB7AE9" w:rsidRPr="00CE30F5" w:rsidRDefault="00220DA6">
      <w:pPr>
        <w:pStyle w:val="Heading1"/>
        <w:spacing w:line="274" w:lineRule="exact"/>
        <w:rPr>
          <w:lang w:val="id"/>
        </w:rPr>
      </w:pPr>
      <w:r>
        <w:rPr>
          <w:lang w:val="id"/>
        </w:rPr>
        <w:t>Bukti.</w:t>
      </w:r>
    </w:p>
    <w:p w14:paraId="4514521E" w14:textId="77777777" w:rsidR="00BB7AE9" w:rsidRPr="00CE30F5" w:rsidRDefault="00220DA6">
      <w:pPr>
        <w:pStyle w:val="BodyText"/>
        <w:ind w:left="100"/>
        <w:rPr>
          <w:lang w:val="id"/>
        </w:rPr>
      </w:pPr>
      <w:r>
        <w:rPr>
          <w:lang w:val="id"/>
        </w:rPr>
        <w:t>Meskipun Anda tidak diharapkan untuk membuktikan kebenaran suatu tuduhan, karyawan yang mengirimkan laporan perlu menunjukkan dalam laporan hotline mereka bahwa ada cukup alasan untuk khawatir.</w:t>
      </w:r>
    </w:p>
    <w:p w14:paraId="379F1EC4" w14:textId="77777777" w:rsidR="00BB7AE9" w:rsidRPr="00CE30F5" w:rsidRDefault="00BB7AE9">
      <w:pPr>
        <w:pStyle w:val="BodyText"/>
        <w:spacing w:before="2"/>
        <w:rPr>
          <w:lang w:val="id"/>
        </w:rPr>
      </w:pPr>
    </w:p>
    <w:p w14:paraId="6E6C252F" w14:textId="77777777" w:rsidR="00BB7AE9" w:rsidRDefault="00220DA6">
      <w:pPr>
        <w:pStyle w:val="Heading1"/>
        <w:spacing w:before="1" w:line="274" w:lineRule="exact"/>
      </w:pPr>
      <w:r>
        <w:rPr>
          <w:u w:val="single"/>
          <w:lang w:val="id"/>
        </w:rPr>
        <w:t>Bagaimana Laporan akan Ditangani:</w:t>
      </w:r>
    </w:p>
    <w:p w14:paraId="0E66F68C" w14:textId="54A4E52B" w:rsidR="00BB7AE9" w:rsidRDefault="00220DA6" w:rsidP="00982BC6">
      <w:pPr>
        <w:pStyle w:val="BodyText"/>
        <w:ind w:left="100" w:right="161"/>
      </w:pPr>
      <w:r>
        <w:rPr>
          <w:lang w:val="id"/>
        </w:rPr>
        <w:t>Tindakan yang diambil akan tergantung pada sifat keprihatinan. Sejumlah individu atau orang yang ditunjuk SEKO Logistics masing - masing akan menerima salinan laporan dan laporan tindak lanjut atas tindakan yang diambil oleh perusahaan. Penyelidikan awal akan dilakukan untuk menentukan apakah penyelidikan sesuai, dan bentuk yang harus diambil. Beberapa masalah dapat diselesaikan dengan tindakan yang disepakati tanpa perlu penyelidikan.</w:t>
      </w:r>
    </w:p>
    <w:p w14:paraId="1F0D1F72" w14:textId="77777777" w:rsidR="00BB7AE9" w:rsidRDefault="00BB7AE9">
      <w:pPr>
        <w:pStyle w:val="BodyText"/>
        <w:spacing w:before="2"/>
      </w:pPr>
    </w:p>
    <w:p w14:paraId="557C0FEF" w14:textId="0CA90B21" w:rsidR="00BB7AE9" w:rsidRDefault="00220DA6">
      <w:pPr>
        <w:pStyle w:val="Heading1"/>
        <w:spacing w:line="274" w:lineRule="exact"/>
      </w:pPr>
      <w:r>
        <w:rPr>
          <w:lang w:val="id"/>
        </w:rPr>
        <w:t xml:space="preserve">Umpan balik ke </w:t>
      </w:r>
      <w:r w:rsidR="00BA3782">
        <w:rPr>
          <w:lang w:val="id"/>
        </w:rPr>
        <w:t>Pelapor</w:t>
      </w:r>
      <w:r>
        <w:rPr>
          <w:lang w:val="id"/>
        </w:rPr>
        <w:t>.</w:t>
      </w:r>
    </w:p>
    <w:p w14:paraId="137C3485" w14:textId="77777777" w:rsidR="00BB7AE9" w:rsidRDefault="00220DA6">
      <w:pPr>
        <w:pStyle w:val="BodyText"/>
        <w:ind w:left="100" w:right="221"/>
      </w:pPr>
      <w:r>
        <w:rPr>
          <w:lang w:val="id"/>
        </w:rPr>
        <w:t>Baik dilaporkan langsung ke personel SEKO Logistics atau melalui hotline, individu yang mengirimkan laporan akan diberi kesempatan untuk menerima tindak lanjut atas keprihatinan mereka:</w:t>
      </w:r>
    </w:p>
    <w:p w14:paraId="1EF78CFD" w14:textId="77777777" w:rsidR="00BB7AE9" w:rsidRDefault="00220DA6">
      <w:pPr>
        <w:pStyle w:val="ListParagraph"/>
        <w:numPr>
          <w:ilvl w:val="1"/>
          <w:numId w:val="1"/>
        </w:numPr>
        <w:tabs>
          <w:tab w:val="left" w:pos="820"/>
          <w:tab w:val="left" w:pos="821"/>
        </w:tabs>
        <w:rPr>
          <w:sz w:val="24"/>
        </w:rPr>
      </w:pPr>
      <w:r>
        <w:rPr>
          <w:sz w:val="24"/>
          <w:lang w:val="id"/>
        </w:rPr>
        <w:t>Mengakui bahwa kekhawatiran telah diterima;</w:t>
      </w:r>
    </w:p>
    <w:p w14:paraId="19E88201" w14:textId="77777777" w:rsidR="00BB7AE9" w:rsidRDefault="00220DA6">
      <w:pPr>
        <w:pStyle w:val="ListParagraph"/>
        <w:numPr>
          <w:ilvl w:val="1"/>
          <w:numId w:val="1"/>
        </w:numPr>
        <w:tabs>
          <w:tab w:val="left" w:pos="820"/>
          <w:tab w:val="left" w:pos="821"/>
        </w:tabs>
        <w:rPr>
          <w:sz w:val="24"/>
        </w:rPr>
      </w:pPr>
      <w:r>
        <w:rPr>
          <w:sz w:val="24"/>
          <w:lang w:val="id"/>
        </w:rPr>
        <w:t>Menunjukkan bagaimana masalah akan ditangani;</w:t>
      </w:r>
    </w:p>
    <w:p w14:paraId="07D02DC5" w14:textId="77777777" w:rsidR="00BB7AE9" w:rsidRDefault="00220DA6">
      <w:pPr>
        <w:pStyle w:val="ListParagraph"/>
        <w:numPr>
          <w:ilvl w:val="1"/>
          <w:numId w:val="1"/>
        </w:numPr>
        <w:tabs>
          <w:tab w:val="left" w:pos="820"/>
          <w:tab w:val="left" w:pos="821"/>
        </w:tabs>
        <w:rPr>
          <w:sz w:val="24"/>
        </w:rPr>
      </w:pPr>
      <w:r>
        <w:rPr>
          <w:sz w:val="24"/>
          <w:lang w:val="id"/>
        </w:rPr>
        <w:t>Memberikan perkiraan waktu yang diperlukan untuk tanggapan akhir;</w:t>
      </w:r>
    </w:p>
    <w:p w14:paraId="58788408" w14:textId="77777777" w:rsidR="00BB7AE9" w:rsidRDefault="00220DA6">
      <w:pPr>
        <w:pStyle w:val="ListParagraph"/>
        <w:numPr>
          <w:ilvl w:val="1"/>
          <w:numId w:val="1"/>
        </w:numPr>
        <w:tabs>
          <w:tab w:val="left" w:pos="820"/>
          <w:tab w:val="left" w:pos="821"/>
        </w:tabs>
        <w:rPr>
          <w:sz w:val="24"/>
        </w:rPr>
      </w:pPr>
      <w:r>
        <w:rPr>
          <w:sz w:val="24"/>
          <w:lang w:val="id"/>
        </w:rPr>
        <w:t>Memberitahu mereka apakah pertanyaan awal telah dibuat;</w:t>
      </w:r>
    </w:p>
    <w:p w14:paraId="226DF9DB" w14:textId="77777777" w:rsidR="00BB7AE9" w:rsidRDefault="00220DA6">
      <w:pPr>
        <w:pStyle w:val="ListParagraph"/>
        <w:numPr>
          <w:ilvl w:val="1"/>
          <w:numId w:val="1"/>
        </w:numPr>
        <w:tabs>
          <w:tab w:val="left" w:pos="820"/>
          <w:tab w:val="left" w:pos="821"/>
        </w:tabs>
        <w:rPr>
          <w:sz w:val="24"/>
        </w:rPr>
      </w:pPr>
      <w:r>
        <w:rPr>
          <w:sz w:val="24"/>
          <w:lang w:val="id"/>
        </w:rPr>
        <w:t>Memberitahu mereka apakah penyelidikan lebih lanjut akan dilakukan, dan jika tidak, mengapa tidak.</w:t>
      </w:r>
    </w:p>
    <w:p w14:paraId="7016FCF4" w14:textId="77777777" w:rsidR="00BB7AE9" w:rsidRDefault="00BB7AE9">
      <w:pPr>
        <w:pStyle w:val="BodyText"/>
        <w:spacing w:before="4"/>
      </w:pPr>
    </w:p>
    <w:p w14:paraId="3CF317E6" w14:textId="77777777" w:rsidR="00BB7AE9" w:rsidRDefault="00220DA6">
      <w:pPr>
        <w:pStyle w:val="Heading1"/>
        <w:spacing w:line="274" w:lineRule="exact"/>
      </w:pPr>
      <w:r>
        <w:rPr>
          <w:lang w:val="id"/>
        </w:rPr>
        <w:t>Informasi Lebih Lanjut.</w:t>
      </w:r>
    </w:p>
    <w:p w14:paraId="54E8A4C0" w14:textId="77777777" w:rsidR="00BB7AE9" w:rsidRDefault="00220DA6">
      <w:pPr>
        <w:pStyle w:val="BodyText"/>
        <w:ind w:left="100"/>
      </w:pPr>
      <w:r>
        <w:rPr>
          <w:lang w:val="id"/>
        </w:rPr>
        <w:t>Jumlah kontak antara individu yang mengirimkan laporan dan badan yang menyelidiki masalah akan tergantung pada sifat masalah, kejelasan informasi yang diberikan, dan apakah karyawan tetap dapat diakses untuk ditindaklanjuti. Informasi lebih lanjut dapat dicari dari pelapor.</w:t>
      </w:r>
    </w:p>
    <w:p w14:paraId="7C053D8D" w14:textId="77777777" w:rsidR="00BB7AE9" w:rsidRDefault="00BB7AE9">
      <w:pPr>
        <w:pStyle w:val="BodyText"/>
      </w:pPr>
    </w:p>
    <w:p w14:paraId="70174853" w14:textId="77777777" w:rsidR="00BB7AE9" w:rsidRDefault="00220DA6">
      <w:pPr>
        <w:pStyle w:val="Heading1"/>
        <w:spacing w:before="1" w:line="274" w:lineRule="exact"/>
      </w:pPr>
      <w:r>
        <w:rPr>
          <w:lang w:val="id"/>
        </w:rPr>
        <w:t>Hasil Investigasi.</w:t>
      </w:r>
    </w:p>
    <w:p w14:paraId="483E8CF7" w14:textId="77777777" w:rsidR="00BB7AE9" w:rsidRDefault="00220DA6">
      <w:pPr>
        <w:pStyle w:val="BodyText"/>
        <w:ind w:left="100" w:right="221"/>
      </w:pPr>
      <w:r>
        <w:rPr>
          <w:lang w:val="id"/>
        </w:rPr>
        <w:t>Atas kebijakan perusahaan dan tunduk pada batasan hukum dan lainnya, pelapor mungkin berhak menerima informasi tentang hasil penyelidikan.</w:t>
      </w:r>
    </w:p>
    <w:sectPr w:rsidR="00BB7AE9">
      <w:pgSz w:w="12240" w:h="15840"/>
      <w:pgMar w:top="920" w:right="600" w:bottom="600" w:left="620" w:header="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BE145" w14:textId="77777777" w:rsidR="009B5D84" w:rsidRDefault="009B5D84">
      <w:r>
        <w:separator/>
      </w:r>
    </w:p>
  </w:endnote>
  <w:endnote w:type="continuationSeparator" w:id="0">
    <w:p w14:paraId="722735AD" w14:textId="77777777" w:rsidR="009B5D84" w:rsidRDefault="009B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4A7D" w14:textId="393E6CCE" w:rsidR="00BB7AE9" w:rsidRDefault="00220DA6">
    <w:pPr>
      <w:pStyle w:val="BodyText"/>
      <w:spacing w:line="14" w:lineRule="auto"/>
      <w:rPr>
        <w:sz w:val="20"/>
      </w:rPr>
    </w:pPr>
    <w:r>
      <w:rPr>
        <w:noProof/>
        <w:lang w:val="en-PH" w:eastAsia="en-PH" w:bidi="he-IL"/>
      </w:rPr>
      <mc:AlternateContent>
        <mc:Choice Requires="wps">
          <w:drawing>
            <wp:anchor distT="0" distB="0" distL="114300" distR="114300" simplePos="0" relativeHeight="251657728" behindDoc="1" locked="0" layoutInCell="1" allowOverlap="1" wp14:anchorId="4B92CD88" wp14:editId="0F0E78D6">
              <wp:simplePos x="0" y="0"/>
              <wp:positionH relativeFrom="page">
                <wp:posOffset>444500</wp:posOffset>
              </wp:positionH>
              <wp:positionV relativeFrom="page">
                <wp:posOffset>9655810</wp:posOffset>
              </wp:positionV>
              <wp:extent cx="1742440" cy="1390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B85D" w14:textId="77777777" w:rsidR="00BB7AE9" w:rsidRDefault="00220DA6">
                          <w:pPr>
                            <w:spacing w:before="14"/>
                            <w:ind w:left="20"/>
                            <w:rPr>
                              <w:sz w:val="16"/>
                            </w:rPr>
                          </w:pPr>
                          <w:r>
                            <w:rPr>
                              <w:sz w:val="16"/>
                              <w:lang w:val="id"/>
                            </w:rPr>
                            <w:t>KEBIJAKAN Hotline Etika Seko_07.2016_V1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2CD88" id="_x0000_t202" coordsize="21600,21600" o:spt="202" path="m,l,21600r21600,l21600,xe">
              <v:stroke joinstyle="miter"/>
              <v:path gradientshapeok="t" o:connecttype="rect"/>
            </v:shapetype>
            <v:shape id="docshape1" o:spid="_x0000_s1026" type="#_x0000_t202" style="position:absolute;margin-left:35pt;margin-top:760.3pt;width:137.2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zqgIAAKg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" filled="f" stroked="f">
              <v:textbox inset="0,0,0,0">
                <w:txbxContent>
                  <w:p w14:paraId="59E3B85D" w14:textId="77777777" w:rsidR="00BB7AE9" w:rsidRDefault="00220DA6">
                    <w:pPr>
                      <w:spacing w:before="14"/>
                      <w:ind w:left="20"/>
                      <w:rPr>
                        <w:sz w:val="16"/>
                      </w:rPr>
                    </w:pPr>
                    <w:r>
                      <w:rPr>
                        <w:sz w:val="16"/>
                        <w:lang w:val="id"/>
                      </w:rPr>
                      <w:t>KEBIJAKAN Hotline Etika Seko_07.2016_V1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7E4B" w14:textId="77777777" w:rsidR="009B5D84" w:rsidRDefault="009B5D84">
      <w:r>
        <w:separator/>
      </w:r>
    </w:p>
  </w:footnote>
  <w:footnote w:type="continuationSeparator" w:id="0">
    <w:p w14:paraId="670CCF62" w14:textId="77777777" w:rsidR="009B5D84" w:rsidRDefault="009B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19B"/>
    <w:multiLevelType w:val="hybridMultilevel"/>
    <w:tmpl w:val="933622A4"/>
    <w:lvl w:ilvl="0" w:tplc="4F086960">
      <w:numFmt w:val="bullet"/>
      <w:lvlText w:val="•"/>
      <w:lvlJc w:val="left"/>
      <w:pPr>
        <w:ind w:left="243" w:hanging="144"/>
      </w:pPr>
      <w:rPr>
        <w:rFonts w:ascii="Times New Roman" w:eastAsia="Times New Roman" w:hAnsi="Times New Roman" w:cs="Times New Roman" w:hint="default"/>
        <w:b w:val="0"/>
        <w:bCs w:val="0"/>
        <w:i w:val="0"/>
        <w:iCs w:val="0"/>
        <w:w w:val="100"/>
        <w:sz w:val="24"/>
        <w:szCs w:val="24"/>
        <w:lang w:val="en-US" w:eastAsia="en-US" w:bidi="ar-SA"/>
      </w:rPr>
    </w:lvl>
    <w:lvl w:ilvl="1" w:tplc="EA0A01C4">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0BEC9CD8">
      <w:numFmt w:val="bullet"/>
      <w:lvlText w:val="•"/>
      <w:lvlJc w:val="left"/>
      <w:pPr>
        <w:ind w:left="1953" w:hanging="361"/>
      </w:pPr>
      <w:rPr>
        <w:rFonts w:hint="default"/>
        <w:lang w:val="en-US" w:eastAsia="en-US" w:bidi="ar-SA"/>
      </w:rPr>
    </w:lvl>
    <w:lvl w:ilvl="3" w:tplc="A80EC6CA">
      <w:numFmt w:val="bullet"/>
      <w:lvlText w:val="•"/>
      <w:lvlJc w:val="left"/>
      <w:pPr>
        <w:ind w:left="3086" w:hanging="361"/>
      </w:pPr>
      <w:rPr>
        <w:rFonts w:hint="default"/>
        <w:lang w:val="en-US" w:eastAsia="en-US" w:bidi="ar-SA"/>
      </w:rPr>
    </w:lvl>
    <w:lvl w:ilvl="4" w:tplc="B274A262">
      <w:numFmt w:val="bullet"/>
      <w:lvlText w:val="•"/>
      <w:lvlJc w:val="left"/>
      <w:pPr>
        <w:ind w:left="4220" w:hanging="361"/>
      </w:pPr>
      <w:rPr>
        <w:rFonts w:hint="default"/>
        <w:lang w:val="en-US" w:eastAsia="en-US" w:bidi="ar-SA"/>
      </w:rPr>
    </w:lvl>
    <w:lvl w:ilvl="5" w:tplc="050AC662">
      <w:numFmt w:val="bullet"/>
      <w:lvlText w:val="•"/>
      <w:lvlJc w:val="left"/>
      <w:pPr>
        <w:ind w:left="5353" w:hanging="361"/>
      </w:pPr>
      <w:rPr>
        <w:rFonts w:hint="default"/>
        <w:lang w:val="en-US" w:eastAsia="en-US" w:bidi="ar-SA"/>
      </w:rPr>
    </w:lvl>
    <w:lvl w:ilvl="6" w:tplc="1E505C56">
      <w:numFmt w:val="bullet"/>
      <w:lvlText w:val="•"/>
      <w:lvlJc w:val="left"/>
      <w:pPr>
        <w:ind w:left="6486" w:hanging="361"/>
      </w:pPr>
      <w:rPr>
        <w:rFonts w:hint="default"/>
        <w:lang w:val="en-US" w:eastAsia="en-US" w:bidi="ar-SA"/>
      </w:rPr>
    </w:lvl>
    <w:lvl w:ilvl="7" w:tplc="B9FEE0B0">
      <w:numFmt w:val="bullet"/>
      <w:lvlText w:val="•"/>
      <w:lvlJc w:val="left"/>
      <w:pPr>
        <w:ind w:left="7620" w:hanging="361"/>
      </w:pPr>
      <w:rPr>
        <w:rFonts w:hint="default"/>
        <w:lang w:val="en-US" w:eastAsia="en-US" w:bidi="ar-SA"/>
      </w:rPr>
    </w:lvl>
    <w:lvl w:ilvl="8" w:tplc="674A0CFA">
      <w:numFmt w:val="bullet"/>
      <w:lvlText w:val="•"/>
      <w:lvlJc w:val="left"/>
      <w:pPr>
        <w:ind w:left="875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E9"/>
    <w:rsid w:val="00220DA6"/>
    <w:rsid w:val="00381AB4"/>
    <w:rsid w:val="00982BC6"/>
    <w:rsid w:val="009B5D84"/>
    <w:rsid w:val="00BA3782"/>
    <w:rsid w:val="00BB7AE9"/>
    <w:rsid w:val="00C414CD"/>
    <w:rsid w:val="00CE30F5"/>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pPr>
      <w:spacing w:before="111"/>
      <w:ind w:left="50"/>
    </w:pPr>
  </w:style>
  <w:style w:type="paragraph" w:styleId="Header">
    <w:name w:val="header"/>
    <w:basedOn w:val="Normal"/>
    <w:link w:val="HeaderChar"/>
    <w:uiPriority w:val="99"/>
    <w:unhideWhenUsed/>
    <w:rsid w:val="00381AB4"/>
    <w:pPr>
      <w:tabs>
        <w:tab w:val="center" w:pos="4680"/>
        <w:tab w:val="right" w:pos="9360"/>
      </w:tabs>
    </w:pPr>
  </w:style>
  <w:style w:type="character" w:customStyle="1" w:styleId="HeaderChar">
    <w:name w:val="Header Char"/>
    <w:basedOn w:val="DefaultParagraphFont"/>
    <w:link w:val="Header"/>
    <w:uiPriority w:val="99"/>
    <w:rsid w:val="00381AB4"/>
    <w:rPr>
      <w:rFonts w:ascii="Times New Roman" w:eastAsia="Times New Roman" w:hAnsi="Times New Roman" w:cs="Times New Roman"/>
    </w:rPr>
  </w:style>
  <w:style w:type="paragraph" w:styleId="Footer">
    <w:name w:val="footer"/>
    <w:basedOn w:val="Normal"/>
    <w:link w:val="FooterChar"/>
    <w:uiPriority w:val="99"/>
    <w:unhideWhenUsed/>
    <w:rsid w:val="00381AB4"/>
    <w:pPr>
      <w:tabs>
        <w:tab w:val="center" w:pos="4680"/>
        <w:tab w:val="right" w:pos="9360"/>
      </w:tabs>
    </w:pPr>
  </w:style>
  <w:style w:type="character" w:customStyle="1" w:styleId="FooterChar">
    <w:name w:val="Footer Char"/>
    <w:basedOn w:val="DefaultParagraphFont"/>
    <w:link w:val="Footer"/>
    <w:uiPriority w:val="99"/>
    <w:rsid w:val="00381AB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E3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0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ighthousegoto.com/sekologistics/fil" TargetMode="External"/><Relationship Id="rId26" Type="http://schemas.openxmlformats.org/officeDocument/2006/relationships/hyperlink" Target="http://www.lighthousegoto.com/sekologistics/hun" TargetMode="External"/><Relationship Id="rId39" Type="http://schemas.openxmlformats.org/officeDocument/2006/relationships/hyperlink" Target="http://www.lighthousegoto.com/sekologistics/som" TargetMode="External"/><Relationship Id="rId21" Type="http://schemas.openxmlformats.org/officeDocument/2006/relationships/hyperlink" Target="http://www.lighthousegoto.com/sekologistics/geo" TargetMode="External"/><Relationship Id="rId34" Type="http://schemas.openxmlformats.org/officeDocument/2006/relationships/hyperlink" Target="http://www.lighthousegoto.com/sekologistics/pol" TargetMode="External"/><Relationship Id="rId42" Type="http://schemas.openxmlformats.org/officeDocument/2006/relationships/hyperlink" Target="http://www.lighthousegoto.com/sekologistics/tha"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lighthousegoto.com/sekologistics/dut" TargetMode="External"/><Relationship Id="rId29" Type="http://schemas.openxmlformats.org/officeDocument/2006/relationships/hyperlink" Target="http://www.lighthousegoto.com/sekologistics/jp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ghthousegoto.com/sekologistics/csm" TargetMode="External"/><Relationship Id="rId24" Type="http://schemas.openxmlformats.org/officeDocument/2006/relationships/hyperlink" Target="http://www.lighthousegoto.com/sekologistics/heb" TargetMode="External"/><Relationship Id="rId32" Type="http://schemas.openxmlformats.org/officeDocument/2006/relationships/hyperlink" Target="http://www.lighthousegoto.com/sekologistics/may" TargetMode="External"/><Relationship Id="rId37" Type="http://schemas.openxmlformats.org/officeDocument/2006/relationships/hyperlink" Target="http://www.lighthousegoto.com/sekologistics/rus" TargetMode="External"/><Relationship Id="rId40" Type="http://schemas.openxmlformats.org/officeDocument/2006/relationships/hyperlink" Target="http://www.lighthousegoto.com/sekologistics/spa" TargetMode="External"/><Relationship Id="rId45" Type="http://schemas.openxmlformats.org/officeDocument/2006/relationships/hyperlink" Target="http://www.lighthousegoto.com/sekologistics/vie" TargetMode="External"/><Relationship Id="rId5" Type="http://schemas.openxmlformats.org/officeDocument/2006/relationships/footnotes" Target="footnotes.xml"/><Relationship Id="rId15" Type="http://schemas.openxmlformats.org/officeDocument/2006/relationships/hyperlink" Target="http://www.lighthousegoto.com/sekologistics/dan" TargetMode="External"/><Relationship Id="rId23" Type="http://schemas.openxmlformats.org/officeDocument/2006/relationships/hyperlink" Target="http://www.lighthousegoto.com/sekologistics/gre" TargetMode="External"/><Relationship Id="rId28" Type="http://schemas.openxmlformats.org/officeDocument/2006/relationships/hyperlink" Target="http://www.lighthousegoto.com/sekologistics/ita" TargetMode="External"/><Relationship Id="rId36" Type="http://schemas.openxmlformats.org/officeDocument/2006/relationships/hyperlink" Target="http://www.lighthousegoto.com/sekologistics/rum" TargetMode="External"/><Relationship Id="rId10" Type="http://schemas.openxmlformats.org/officeDocument/2006/relationships/hyperlink" Target="http://www.lighthousegoto.com/sekologistics/ben" TargetMode="External"/><Relationship Id="rId19" Type="http://schemas.openxmlformats.org/officeDocument/2006/relationships/hyperlink" Target="http://www.lighthousegoto.com/sekologistics/fin" TargetMode="External"/><Relationship Id="rId31" Type="http://schemas.openxmlformats.org/officeDocument/2006/relationships/hyperlink" Target="http://www.lighthousegoto.com/sekologistics/lav" TargetMode="External"/><Relationship Id="rId44" Type="http://schemas.openxmlformats.org/officeDocument/2006/relationships/hyperlink" Target="http://www.lighthousegoto.com/sekologistics/ukr" TargetMode="External"/><Relationship Id="rId4" Type="http://schemas.openxmlformats.org/officeDocument/2006/relationships/webSettings" Target="webSettings.xml"/><Relationship Id="rId9" Type="http://schemas.openxmlformats.org/officeDocument/2006/relationships/hyperlink" Target="http://www.lighthousegoto.com/sekologistics/ara" TargetMode="External"/><Relationship Id="rId14" Type="http://schemas.openxmlformats.org/officeDocument/2006/relationships/hyperlink" Target="http://www.lighthousegoto.com/sekologistics/cze" TargetMode="External"/><Relationship Id="rId22" Type="http://schemas.openxmlformats.org/officeDocument/2006/relationships/hyperlink" Target="http://www.lighthousegoto.com/sekologistics/ger" TargetMode="External"/><Relationship Id="rId27" Type="http://schemas.openxmlformats.org/officeDocument/2006/relationships/hyperlink" Target="http://www.lighthousegoto.com/sekologistics/ind" TargetMode="External"/><Relationship Id="rId30" Type="http://schemas.openxmlformats.org/officeDocument/2006/relationships/hyperlink" Target="http://www.lighthousegoto.com/sekologistics/kor" TargetMode="External"/><Relationship Id="rId35" Type="http://schemas.openxmlformats.org/officeDocument/2006/relationships/hyperlink" Target="http://www.lighthousegoto.com/sekologistics/por" TargetMode="External"/><Relationship Id="rId43" Type="http://schemas.openxmlformats.org/officeDocument/2006/relationships/hyperlink" Target="http://www.lighthousegoto.com/sekologistics/tur" TargetMode="External"/><Relationship Id="rId48" Type="http://schemas.openxmlformats.org/officeDocument/2006/relationships/theme" Target="theme/theme1.xml"/><Relationship Id="rId8" Type="http://schemas.openxmlformats.org/officeDocument/2006/relationships/hyperlink" Target="http://www.lighthouse-services.com/sekologistics" TargetMode="External"/><Relationship Id="rId3" Type="http://schemas.openxmlformats.org/officeDocument/2006/relationships/settings" Target="settings.xml"/><Relationship Id="rId12" Type="http://schemas.openxmlformats.org/officeDocument/2006/relationships/hyperlink" Target="http://www.lighthousegoto.com/sekologistics/ctr" TargetMode="External"/><Relationship Id="rId17" Type="http://schemas.openxmlformats.org/officeDocument/2006/relationships/hyperlink" Target="http://www.lighthousegoto.com/sekologistics/eng" TargetMode="External"/><Relationship Id="rId25" Type="http://schemas.openxmlformats.org/officeDocument/2006/relationships/hyperlink" Target="http://www.lighthousegoto.com/sekologistics/hin" TargetMode="External"/><Relationship Id="rId33" Type="http://schemas.openxmlformats.org/officeDocument/2006/relationships/hyperlink" Target="http://www.lighthousegoto.com/sekologistics/nor" TargetMode="External"/><Relationship Id="rId38" Type="http://schemas.openxmlformats.org/officeDocument/2006/relationships/hyperlink" Target="http://www.lighthousegoto.com/sekologistics/slo" TargetMode="External"/><Relationship Id="rId46" Type="http://schemas.openxmlformats.org/officeDocument/2006/relationships/hyperlink" Target="mailto:reports@lighthouse-services.com" TargetMode="External"/><Relationship Id="rId20" Type="http://schemas.openxmlformats.org/officeDocument/2006/relationships/hyperlink" Target="http://www.lighthousegoto.com/sekologistics/fre" TargetMode="External"/><Relationship Id="rId41" Type="http://schemas.openxmlformats.org/officeDocument/2006/relationships/hyperlink" Target="http://www.lighthousegoto.com/sekologistics/s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2023-09-05T07:03:00Z</dcterms:created>
  <dcterms:modified xsi:type="dcterms:W3CDTF">2023-09-06T14:10:00Z</dcterms:modified>
</cp:coreProperties>
</file>