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3C5D" w14:textId="77777777" w:rsidR="007A4481" w:rsidRDefault="007A4481">
      <w:pPr>
        <w:pStyle w:val="a3"/>
        <w:ind w:left="0"/>
        <w:rPr>
          <w:sz w:val="20"/>
        </w:rPr>
      </w:pPr>
    </w:p>
    <w:p w14:paraId="69EFB0E5" w14:textId="77777777" w:rsidR="007A4481" w:rsidRDefault="007A4481">
      <w:pPr>
        <w:pStyle w:val="a3"/>
        <w:spacing w:before="10"/>
        <w:ind w:left="0"/>
        <w:rPr>
          <w:sz w:val="21"/>
        </w:rPr>
      </w:pPr>
    </w:p>
    <w:p w14:paraId="2B623DCC" w14:textId="77777777" w:rsidR="007A4481" w:rsidRDefault="00000000">
      <w:pPr>
        <w:ind w:left="2602" w:right="3434"/>
        <w:jc w:val="center"/>
        <w:rPr>
          <w:b/>
          <w:sz w:val="24"/>
          <w:lang w:eastAsia="ko-KR"/>
        </w:rPr>
      </w:pPr>
      <w:r>
        <w:rPr>
          <w:noProof/>
          <w:lang w:eastAsia="ko"/>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b/>
          <w:bCs/>
          <w:sz w:val="24"/>
          <w:lang w:eastAsia="ko"/>
        </w:rPr>
        <w:t>SEKO Logistics</w:t>
      </w:r>
    </w:p>
    <w:p w14:paraId="72E99791" w14:textId="77777777" w:rsidR="007A4481" w:rsidRDefault="00000000">
      <w:pPr>
        <w:spacing w:before="22"/>
        <w:ind w:left="2602" w:right="3442"/>
        <w:jc w:val="center"/>
        <w:rPr>
          <w:b/>
          <w:sz w:val="24"/>
          <w:lang w:eastAsia="ko-KR"/>
        </w:rPr>
      </w:pPr>
      <w:r>
        <w:rPr>
          <w:b/>
          <w:bCs/>
          <w:sz w:val="24"/>
          <w:lang w:eastAsia="ko"/>
        </w:rPr>
        <w:t>글로벌 문서 보존 및 폐기 정책</w:t>
      </w:r>
    </w:p>
    <w:p w14:paraId="06689B6D" w14:textId="77777777" w:rsidR="007A4481" w:rsidRDefault="007A4481">
      <w:pPr>
        <w:pStyle w:val="a3"/>
        <w:ind w:left="0"/>
        <w:rPr>
          <w:b/>
          <w:sz w:val="20"/>
          <w:lang w:eastAsia="ko-KR"/>
        </w:rPr>
      </w:pPr>
    </w:p>
    <w:p w14:paraId="761F60E9" w14:textId="77777777" w:rsidR="007A4481" w:rsidRDefault="007A4481">
      <w:pPr>
        <w:pStyle w:val="a3"/>
        <w:spacing w:before="6"/>
        <w:ind w:left="0"/>
        <w:rPr>
          <w:b/>
          <w:sz w:val="21"/>
          <w:lang w:eastAsia="ko-KR"/>
        </w:rPr>
      </w:pPr>
    </w:p>
    <w:p w14:paraId="2CD5D351" w14:textId="7E523C67" w:rsidR="007A4481" w:rsidRDefault="00000000">
      <w:pPr>
        <w:spacing w:before="1"/>
        <w:ind w:left="540"/>
        <w:rPr>
          <w:b/>
          <w:sz w:val="24"/>
          <w:lang w:eastAsia="ko-KR"/>
        </w:rPr>
      </w:pPr>
      <w:r>
        <w:rPr>
          <w:b/>
          <w:bCs/>
          <w:sz w:val="24"/>
          <w:lang w:eastAsia="ko"/>
        </w:rPr>
        <w:t>발행: 2010년 5월 21일, 2023년 5월 11일 개정 및 재발행</w:t>
      </w:r>
    </w:p>
    <w:p w14:paraId="221889E4" w14:textId="77777777" w:rsidR="007A4481" w:rsidRDefault="007A4481">
      <w:pPr>
        <w:pStyle w:val="a3"/>
        <w:ind w:left="0"/>
        <w:rPr>
          <w:b/>
          <w:sz w:val="26"/>
          <w:lang w:eastAsia="ko-KR"/>
        </w:rPr>
      </w:pPr>
    </w:p>
    <w:p w14:paraId="226EC3E6" w14:textId="77777777" w:rsidR="007A4481" w:rsidRDefault="00000000">
      <w:pPr>
        <w:spacing w:before="154"/>
        <w:ind w:left="540"/>
        <w:rPr>
          <w:b/>
          <w:sz w:val="24"/>
        </w:rPr>
      </w:pPr>
      <w:r>
        <w:rPr>
          <w:b/>
          <w:bCs/>
          <w:sz w:val="24"/>
          <w:lang w:eastAsia="ko"/>
        </w:rPr>
        <w:t>소개</w:t>
      </w:r>
    </w:p>
    <w:p w14:paraId="0E5E20C1" w14:textId="77777777" w:rsidR="007A4481" w:rsidRDefault="00000000">
      <w:pPr>
        <w:pStyle w:val="a4"/>
        <w:numPr>
          <w:ilvl w:val="0"/>
          <w:numId w:val="1"/>
        </w:numPr>
        <w:tabs>
          <w:tab w:val="left" w:pos="756"/>
        </w:tabs>
        <w:spacing w:before="3" w:line="275" w:lineRule="exact"/>
        <w:rPr>
          <w:b/>
          <w:sz w:val="24"/>
        </w:rPr>
      </w:pPr>
      <w:r>
        <w:rPr>
          <w:b/>
          <w:bCs/>
          <w:sz w:val="24"/>
          <w:lang w:eastAsia="ko"/>
        </w:rPr>
        <w:t>목적.</w:t>
      </w:r>
    </w:p>
    <w:p w14:paraId="4C1B498E" w14:textId="2ED7DF2A" w:rsidR="007A4481" w:rsidRDefault="00000000">
      <w:pPr>
        <w:pStyle w:val="a3"/>
        <w:ind w:right="1369"/>
        <w:rPr>
          <w:lang w:eastAsia="ko-KR"/>
        </w:rPr>
      </w:pPr>
      <w:r>
        <w:rPr>
          <w:lang w:eastAsia="ko"/>
        </w:rPr>
        <w:t>SEKO Global Logistics Network, LLC 및 그 자회사(총칭하여 "SEKO" 또는 "회사")는 기업 및 비즈니스 기록을 중요한 자산으로 간주합니다. 기업 기록에는 기본적으로 종이든 전자든 직원으로서 작성하는 모든 기록이 포함됩니다. 기록은 각서, 이메일 또는 계약서와 같이 명백할 수도 있고, 전산화된 책상 달력, 약속부 또는 인스턴트 메시지와 같이 명백하지 않은 것일 수도 있습니다.</w:t>
      </w:r>
    </w:p>
    <w:p w14:paraId="4DE1A454" w14:textId="77777777" w:rsidR="007A4481" w:rsidRDefault="007A4481">
      <w:pPr>
        <w:pStyle w:val="a3"/>
        <w:spacing w:before="11"/>
        <w:ind w:left="0"/>
        <w:rPr>
          <w:sz w:val="23"/>
          <w:lang w:eastAsia="ko-KR"/>
        </w:rPr>
      </w:pPr>
    </w:p>
    <w:p w14:paraId="6469F8E4" w14:textId="3830B7C7" w:rsidR="007A4481" w:rsidRDefault="00000000">
      <w:pPr>
        <w:pStyle w:val="a3"/>
        <w:ind w:right="1369"/>
        <w:rPr>
          <w:lang w:eastAsia="ko-KR"/>
        </w:rPr>
      </w:pPr>
      <w:r>
        <w:rPr>
          <w:lang w:eastAsia="ko"/>
        </w:rPr>
        <w:t>법에 따라 SEKO는 특정 유형의 기록을 지정 기간 동안 유지해야 합니다. 이러한 기록을 최소 기간 동안 보관하지 않으면, 귀하와 회사에 벌금과 과태료가 부과되거나, 권리를 상실하거나, 정의를 방해하거나, 소송에서 잠재적인 증거를 훼손하거나, 회사를 법정 모독에 빠뜨리거나, 소송에서 회사에 심각한 불이익을 줄 수 있습니다.</w:t>
      </w:r>
    </w:p>
    <w:p w14:paraId="507E1C84" w14:textId="77777777" w:rsidR="007A4481" w:rsidRDefault="007A4481">
      <w:pPr>
        <w:pStyle w:val="a3"/>
        <w:ind w:left="0"/>
        <w:rPr>
          <w:lang w:eastAsia="ko-KR"/>
        </w:rPr>
      </w:pPr>
    </w:p>
    <w:p w14:paraId="1118DE0E" w14:textId="69870249" w:rsidR="007A4481" w:rsidRDefault="00000000">
      <w:pPr>
        <w:pStyle w:val="a3"/>
        <w:ind w:right="1472"/>
        <w:rPr>
          <w:lang w:eastAsia="ko-KR"/>
        </w:rPr>
      </w:pPr>
      <w:r>
        <w:rPr>
          <w:lang w:eastAsia="ko"/>
        </w:rPr>
        <w:t>또한, 2002년 Sarbanes-Oxley Act ("SOX") 1 및 그 규정에 따라 미국 기업은 관련 감사가 종료된 후 7년 동안 감사 작업문서 및 관련 정보를 보유해야 합니다. SOX에는 또한 정부 절차를 방해하려는 의도로 문서의 파기 또는 수정을 범죄화하는 두 가지 사법 방해 조항이 포함되어 있습니다. 본 SOX 조항은 공기업, 사기업, 감사인, 변호사 등 법을 위반하는 모든 사람에게 적용됩니다.</w:t>
      </w:r>
    </w:p>
    <w:p w14:paraId="020B7A5C" w14:textId="77777777" w:rsidR="007A4481" w:rsidRDefault="007A4481">
      <w:pPr>
        <w:pStyle w:val="a3"/>
        <w:spacing w:before="3"/>
        <w:ind w:left="0"/>
        <w:rPr>
          <w:lang w:eastAsia="ko-KR"/>
        </w:rPr>
      </w:pPr>
    </w:p>
    <w:p w14:paraId="0D61C28A" w14:textId="551997B2" w:rsidR="007A4481" w:rsidRDefault="00000000">
      <w:pPr>
        <w:pStyle w:val="a3"/>
        <w:ind w:right="1389"/>
        <w:rPr>
          <w:lang w:eastAsia="ko-KR"/>
        </w:rPr>
      </w:pPr>
      <w:r>
        <w:rPr>
          <w:lang w:eastAsia="ko"/>
        </w:rPr>
        <w:t>이 정책을 준수하기 위해 HR, 사무실 서비스, 컴플라이언스 및 IT는 SEKO의 최고법률책임자와 함께 이 정책에 대한 전반적인 감독과 책임을 위임받았습니다. HR 및 컴플라이언스는 직원의 교육 및 훈련을 조율하고 최고 법률 책임자의 도움을 받아 이 정책을 주기적으로 업데이트하며, IT는 전자 기록에 관하여 이 정책을 준수하고, 사무실 서비스는 적절한 상황에서 물리적 기록의 저장 및 검색 (외부 저장, 파기 및 검색 포함) 및 파기 조율에 관한 이 정책을 준수하도록 보장합니다.</w:t>
      </w:r>
    </w:p>
    <w:p w14:paraId="7A70D490" w14:textId="77777777" w:rsidR="007A4481" w:rsidRDefault="007A4481">
      <w:pPr>
        <w:pStyle w:val="a3"/>
        <w:spacing w:before="10"/>
        <w:ind w:left="0"/>
        <w:rPr>
          <w:sz w:val="23"/>
          <w:lang w:eastAsia="ko-KR"/>
        </w:rPr>
      </w:pPr>
    </w:p>
    <w:p w14:paraId="5597A481" w14:textId="707BECC7" w:rsidR="007A4481" w:rsidRDefault="00000000">
      <w:pPr>
        <w:pStyle w:val="a3"/>
        <w:ind w:right="1369"/>
        <w:rPr>
          <w:lang w:eastAsia="ko-KR"/>
        </w:rPr>
      </w:pPr>
      <w:r>
        <w:rPr>
          <w:lang w:eastAsia="ko"/>
        </w:rPr>
        <w:t>SEKO는 모든 직원이 공개된 기록 보존 또는 폐기 정책 및 일정을 완전히 준수할 것을 기대합니다. 본 정책은 현장, 현장 외, 개인용 컴퓨터 또는 기타 장치에 보관되거나 직원의 업무 또는 개인 파일에 보관되는 모든 회사 기록, 또는 해당 기록의 사본이나 발췌본 또는 요약본에 적용됩니다.</w:t>
      </w:r>
    </w:p>
    <w:p w14:paraId="358EBD02" w14:textId="77777777" w:rsidR="007A4481" w:rsidRDefault="007A4481">
      <w:pPr>
        <w:pStyle w:val="a3"/>
        <w:ind w:left="0"/>
        <w:rPr>
          <w:sz w:val="20"/>
          <w:lang w:eastAsia="ko-KR"/>
        </w:rPr>
      </w:pPr>
    </w:p>
    <w:p w14:paraId="3FF5CEE4" w14:textId="77777777" w:rsidR="007A4481" w:rsidRDefault="007A4481">
      <w:pPr>
        <w:pStyle w:val="a3"/>
        <w:ind w:left="0"/>
        <w:rPr>
          <w:sz w:val="20"/>
          <w:lang w:eastAsia="ko-KR"/>
        </w:rPr>
      </w:pPr>
    </w:p>
    <w:p w14:paraId="540EE083" w14:textId="77777777" w:rsidR="007A4481" w:rsidRDefault="007A4481">
      <w:pPr>
        <w:pStyle w:val="a3"/>
        <w:ind w:left="0"/>
        <w:rPr>
          <w:sz w:val="20"/>
          <w:lang w:eastAsia="ko-KR"/>
        </w:rPr>
      </w:pPr>
    </w:p>
    <w:p w14:paraId="59C7D9B4" w14:textId="77777777" w:rsidR="007A4481" w:rsidRDefault="007A4481">
      <w:pPr>
        <w:pStyle w:val="a3"/>
        <w:ind w:left="0"/>
        <w:rPr>
          <w:sz w:val="20"/>
          <w:lang w:eastAsia="ko-KR"/>
        </w:rPr>
      </w:pPr>
    </w:p>
    <w:p w14:paraId="62F7BF9B" w14:textId="77777777" w:rsidR="007A4481" w:rsidRDefault="007A4481">
      <w:pPr>
        <w:pStyle w:val="a3"/>
        <w:ind w:left="0"/>
        <w:rPr>
          <w:sz w:val="20"/>
          <w:lang w:eastAsia="ko-KR"/>
        </w:rPr>
      </w:pPr>
    </w:p>
    <w:p w14:paraId="557E88C1" w14:textId="77777777" w:rsidR="007A4481" w:rsidRDefault="007A4481">
      <w:pPr>
        <w:pStyle w:val="a3"/>
        <w:spacing w:before="3"/>
        <w:ind w:left="0"/>
        <w:rPr>
          <w:sz w:val="23"/>
          <w:lang w:eastAsia="ko-KR"/>
        </w:rPr>
      </w:pPr>
    </w:p>
    <w:p w14:paraId="72514015" w14:textId="08EC4133" w:rsidR="007A4481" w:rsidRDefault="00000000">
      <w:pPr>
        <w:pStyle w:val="a3"/>
        <w:ind w:right="1670"/>
        <w:jc w:val="both"/>
        <w:rPr>
          <w:lang w:eastAsia="ko-KR"/>
        </w:rPr>
      </w:pPr>
      <w:r>
        <w:rPr>
          <w:lang w:eastAsia="ko"/>
        </w:rPr>
        <w:t>1 사베인즈옥슬리법 2002는 기록의 집중적 문서화 및 보존(섹션 302 및 404)을 요구하고 공식 절차를 방해하기 위한 문서 파기를 범죄화하는 광범위한 인증 및 통제 요건을 확립했습니다.</w:t>
      </w:r>
    </w:p>
    <w:p w14:paraId="32145C04" w14:textId="77777777" w:rsidR="007A4481" w:rsidRDefault="007A4481">
      <w:pPr>
        <w:jc w:val="both"/>
        <w:rPr>
          <w:lang w:eastAsia="ko-KR"/>
        </w:rPr>
        <w:sectPr w:rsidR="007A4481">
          <w:type w:val="continuous"/>
          <w:pgSz w:w="12240" w:h="15840"/>
          <w:pgMar w:top="960" w:right="60" w:bottom="280" w:left="900" w:header="720" w:footer="720" w:gutter="0"/>
          <w:cols w:space="720"/>
        </w:sectPr>
      </w:pPr>
    </w:p>
    <w:p w14:paraId="521ADEFE" w14:textId="03B8EA94" w:rsidR="007A4481" w:rsidRDefault="00000000">
      <w:pPr>
        <w:pStyle w:val="a3"/>
        <w:spacing w:before="2"/>
        <w:ind w:right="1369"/>
        <w:rPr>
          <w:lang w:eastAsia="ko-KR"/>
        </w:rPr>
      </w:pPr>
      <w:r>
        <w:rPr>
          <w:lang w:eastAsia="ko"/>
        </w:rPr>
        <w:lastRenderedPageBreak/>
        <w:t>특정 문서의 의무 보관 기관과 기록의 파기 방법에 대해.이 정책은 연방 및 주 법률과 규정을 준수하고, 우발적이거나 무고한 기록 파기를 방지하며, 효율성을 증진하고 귀중한 저장 공간을 확보함으로써 SEKO의 운영을 촉진하도록 고안되었습니다.</w:t>
      </w:r>
    </w:p>
    <w:p w14:paraId="6BE9926F" w14:textId="77777777" w:rsidR="007A4481" w:rsidRDefault="007A4481">
      <w:pPr>
        <w:pStyle w:val="a3"/>
        <w:spacing w:before="10"/>
        <w:ind w:left="0"/>
        <w:rPr>
          <w:sz w:val="23"/>
          <w:lang w:eastAsia="ko-KR"/>
        </w:rPr>
      </w:pPr>
    </w:p>
    <w:p w14:paraId="7AA39632" w14:textId="77777777" w:rsidR="007A4481" w:rsidRDefault="00000000">
      <w:pPr>
        <w:spacing w:after="6"/>
        <w:ind w:left="540"/>
        <w:rPr>
          <w:b/>
          <w:sz w:val="24"/>
          <w:lang w:eastAsia="ko-KR"/>
        </w:rPr>
      </w:pPr>
      <w:r>
        <w:rPr>
          <w:b/>
          <w:bCs/>
          <w:sz w:val="24"/>
          <w:lang w:eastAsia="ko"/>
        </w:rPr>
        <w:t>회사 기록에는 세 가지 종류가 있습니다. 임시, 최종 및 영구</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14:paraId="51195FFE" w14:textId="77777777" w:rsidTr="00C26E34">
        <w:trPr>
          <w:trHeight w:val="277"/>
        </w:trPr>
        <w:tc>
          <w:tcPr>
            <w:tcW w:w="1710" w:type="dxa"/>
          </w:tcPr>
          <w:p w14:paraId="70C5EF54" w14:textId="680BE7BC" w:rsidR="007A4481" w:rsidRDefault="00000000">
            <w:pPr>
              <w:pStyle w:val="TableParagraph"/>
              <w:spacing w:line="258" w:lineRule="exact"/>
              <w:ind w:left="107"/>
              <w:rPr>
                <w:b/>
                <w:sz w:val="24"/>
              </w:rPr>
            </w:pPr>
            <w:r>
              <w:rPr>
                <w:b/>
                <w:bCs/>
                <w:sz w:val="24"/>
                <w:lang w:eastAsia="ko"/>
              </w:rPr>
              <w:t>기록 유형</w:t>
            </w:r>
          </w:p>
        </w:tc>
        <w:tc>
          <w:tcPr>
            <w:tcW w:w="6248" w:type="dxa"/>
          </w:tcPr>
          <w:p w14:paraId="747B4A65" w14:textId="77777777" w:rsidR="007A4481" w:rsidRDefault="00000000">
            <w:pPr>
              <w:pStyle w:val="TableParagraph"/>
              <w:spacing w:line="258" w:lineRule="exact"/>
              <w:ind w:left="107"/>
              <w:rPr>
                <w:b/>
                <w:sz w:val="24"/>
              </w:rPr>
            </w:pPr>
            <w:r>
              <w:rPr>
                <w:b/>
                <w:bCs/>
                <w:sz w:val="24"/>
                <w:lang w:eastAsia="ko"/>
              </w:rPr>
              <w:t>정의</w:t>
            </w:r>
          </w:p>
        </w:tc>
        <w:tc>
          <w:tcPr>
            <w:tcW w:w="2070" w:type="dxa"/>
          </w:tcPr>
          <w:p w14:paraId="38E1FFA6" w14:textId="77777777" w:rsidR="007A4481" w:rsidRDefault="00000000">
            <w:pPr>
              <w:pStyle w:val="TableParagraph"/>
              <w:spacing w:line="258" w:lineRule="exact"/>
              <w:ind w:left="106"/>
              <w:rPr>
                <w:b/>
                <w:sz w:val="24"/>
              </w:rPr>
            </w:pPr>
            <w:r>
              <w:rPr>
                <w:b/>
                <w:bCs/>
                <w:sz w:val="24"/>
                <w:lang w:eastAsia="ko"/>
              </w:rPr>
              <w:t>보존</w:t>
            </w:r>
          </w:p>
        </w:tc>
      </w:tr>
      <w:tr w:rsidR="007A4481" w14:paraId="503CAD03" w14:textId="77777777" w:rsidTr="00C26E34">
        <w:trPr>
          <w:trHeight w:val="1656"/>
        </w:trPr>
        <w:tc>
          <w:tcPr>
            <w:tcW w:w="1710" w:type="dxa"/>
            <w:vAlign w:val="center"/>
          </w:tcPr>
          <w:p w14:paraId="3B43DD07" w14:textId="77777777" w:rsidR="007A4481" w:rsidRDefault="00000000" w:rsidP="00C26E34">
            <w:pPr>
              <w:pStyle w:val="TableParagraph"/>
              <w:spacing w:line="237" w:lineRule="auto"/>
              <w:ind w:left="107" w:right="412"/>
              <w:rPr>
                <w:b/>
                <w:sz w:val="24"/>
              </w:rPr>
            </w:pPr>
            <w:r>
              <w:rPr>
                <w:b/>
                <w:bCs/>
                <w:sz w:val="24"/>
                <w:lang w:eastAsia="ko"/>
              </w:rPr>
              <w:t>임시 기록</w:t>
            </w:r>
          </w:p>
        </w:tc>
        <w:tc>
          <w:tcPr>
            <w:tcW w:w="6248" w:type="dxa"/>
            <w:vAlign w:val="center"/>
          </w:tcPr>
          <w:p w14:paraId="05924AB5" w14:textId="67B18FFE" w:rsidR="007A4481" w:rsidRDefault="00000000" w:rsidP="00C26E34">
            <w:pPr>
              <w:pStyle w:val="TableParagraph"/>
              <w:ind w:left="107" w:right="175"/>
              <w:rPr>
                <w:sz w:val="24"/>
                <w:lang w:eastAsia="ko-KR"/>
              </w:rPr>
            </w:pPr>
            <w:r>
              <w:rPr>
                <w:sz w:val="24"/>
                <w:lang w:eastAsia="ko"/>
              </w:rPr>
              <w:t>임시 기록에는 최종 기록 또는 영구 기록으로 대체되거나, 또는 향후 입력할 서면 각서 및 향후 입력할 구술 내용, 고객 또는 비즈니스 거래와 관련된 미리 알림, 할 일 목록, 보고서, 초안 및 사무실 간 서신을 포함하되 이에 국한되지 않는 제한된 기간 동안만 사용하도록 의도된 모든 비즈니스 문서가 포함됩니다.</w:t>
            </w:r>
          </w:p>
        </w:tc>
        <w:tc>
          <w:tcPr>
            <w:tcW w:w="2070" w:type="dxa"/>
            <w:vAlign w:val="center"/>
          </w:tcPr>
          <w:p w14:paraId="7896E784" w14:textId="3EE94075" w:rsidR="007A4481" w:rsidRDefault="00000000" w:rsidP="00C26E34">
            <w:pPr>
              <w:pStyle w:val="TableParagraph"/>
              <w:ind w:left="106" w:right="111"/>
              <w:rPr>
                <w:sz w:val="24"/>
                <w:lang w:eastAsia="ko-KR"/>
              </w:rPr>
            </w:pPr>
            <w:r>
              <w:rPr>
                <w:sz w:val="24"/>
                <w:lang w:eastAsia="ko"/>
              </w:rPr>
              <w:t>더 이상 필요하지 않은 경우 임시 레코드는 파기되거나 영구적으로 삭제될 수 있습니다.</w:t>
            </w:r>
          </w:p>
        </w:tc>
      </w:tr>
      <w:tr w:rsidR="007A4481" w14:paraId="39974215" w14:textId="77777777" w:rsidTr="00C26E34">
        <w:trPr>
          <w:trHeight w:val="1929"/>
        </w:trPr>
        <w:tc>
          <w:tcPr>
            <w:tcW w:w="1710" w:type="dxa"/>
            <w:vAlign w:val="center"/>
          </w:tcPr>
          <w:p w14:paraId="3D20B4A5" w14:textId="77777777" w:rsidR="007A4481" w:rsidRDefault="00000000" w:rsidP="00C26E34">
            <w:pPr>
              <w:pStyle w:val="TableParagraph"/>
              <w:spacing w:before="224"/>
              <w:ind w:left="107"/>
              <w:rPr>
                <w:b/>
                <w:sz w:val="24"/>
              </w:rPr>
            </w:pPr>
            <w:r>
              <w:rPr>
                <w:b/>
                <w:bCs/>
                <w:sz w:val="24"/>
                <w:lang w:eastAsia="ko"/>
              </w:rPr>
              <w:t>최종 기록</w:t>
            </w:r>
          </w:p>
        </w:tc>
        <w:tc>
          <w:tcPr>
            <w:tcW w:w="6248" w:type="dxa"/>
            <w:vAlign w:val="center"/>
          </w:tcPr>
          <w:p w14:paraId="7C2E9A13" w14:textId="155A8BCB" w:rsidR="007A4481" w:rsidRDefault="00000000" w:rsidP="00C26E34">
            <w:pPr>
              <w:pStyle w:val="TableParagraph"/>
              <w:ind w:left="107"/>
              <w:rPr>
                <w:sz w:val="24"/>
                <w:lang w:eastAsia="ko-KR"/>
              </w:rPr>
            </w:pPr>
            <w:r>
              <w:rPr>
                <w:sz w:val="24"/>
                <w:lang w:eastAsia="ko"/>
              </w:rPr>
              <w:t>최종 기록에는 수정 또는 추가에 의해 대체되지 않은 모든 비즈니스 문서가 포함되며, 여기에는 회사가 고용하지 않은 제3자 또는 정부 기관에 제공한 문서 (또는 전자 양식을 통해 전송된 문서), 최종 각서 및 보고서, 서신, 더 이상 기록되지 않은 자필 전화 메모, 회의록, 사양, 저널 항목, 비용 견적 등이 포함되나 이에 국한되지 않습니다.</w:t>
            </w:r>
          </w:p>
        </w:tc>
        <w:tc>
          <w:tcPr>
            <w:tcW w:w="2070" w:type="dxa"/>
            <w:vAlign w:val="center"/>
          </w:tcPr>
          <w:p w14:paraId="16439426" w14:textId="7058BBFF" w:rsidR="007A4481" w:rsidRDefault="00000000" w:rsidP="00C26E34">
            <w:pPr>
              <w:pStyle w:val="TableParagraph"/>
              <w:ind w:left="106" w:right="161"/>
              <w:rPr>
                <w:sz w:val="24"/>
                <w:lang w:eastAsia="ko-KR"/>
              </w:rPr>
            </w:pPr>
            <w:r>
              <w:rPr>
                <w:sz w:val="24"/>
                <w:lang w:eastAsia="ko"/>
              </w:rPr>
              <w:t>모든 최종 기록은 첨부된 문서 보존 일정을 준수하여 폐기해야 합니다.</w:t>
            </w:r>
          </w:p>
        </w:tc>
      </w:tr>
      <w:tr w:rsidR="007A4481" w14:paraId="1EC8F283" w14:textId="77777777" w:rsidTr="00C26E34">
        <w:trPr>
          <w:trHeight w:val="2486"/>
        </w:trPr>
        <w:tc>
          <w:tcPr>
            <w:tcW w:w="1710" w:type="dxa"/>
            <w:vAlign w:val="center"/>
          </w:tcPr>
          <w:p w14:paraId="154F71B2" w14:textId="77777777" w:rsidR="007A4481" w:rsidRDefault="00000000" w:rsidP="00C26E34">
            <w:pPr>
              <w:pStyle w:val="TableParagraph"/>
              <w:ind w:left="107"/>
              <w:rPr>
                <w:b/>
                <w:sz w:val="24"/>
              </w:rPr>
            </w:pPr>
            <w:r>
              <w:rPr>
                <w:b/>
                <w:bCs/>
                <w:sz w:val="24"/>
                <w:lang w:eastAsia="ko"/>
              </w:rPr>
              <w:t>영구 기록</w:t>
            </w:r>
          </w:p>
        </w:tc>
        <w:tc>
          <w:tcPr>
            <w:tcW w:w="6248" w:type="dxa"/>
            <w:vAlign w:val="center"/>
          </w:tcPr>
          <w:p w14:paraId="01A36D4C" w14:textId="32B67AE1" w:rsidR="007A4481" w:rsidRDefault="00000000" w:rsidP="00C26E34">
            <w:pPr>
              <w:pStyle w:val="TableParagraph"/>
              <w:ind w:left="107"/>
              <w:rPr>
                <w:sz w:val="24"/>
                <w:lang w:eastAsia="ko-KR"/>
              </w:rPr>
            </w:pPr>
            <w:r>
              <w:rPr>
                <w:sz w:val="24"/>
                <w:lang w:eastAsia="ko"/>
              </w:rPr>
              <w:t>영구 기록에는 회사의 업무 범위, 전문적인 의견 표현, 연구 및 참고 자료를 정의하는 모든 비즈니스 문서가 포함됩니다. 여기에는 계약서, 제안서, 전문가 의견을 참조하는 자료, 재무제표, 세금 신고서, 급여 등록부, 저작권 및 상표 등록, 지적 재산권과 관련된 특허 및 기타 문서, 환경 보고서, 부동산 등기부 및 공식 회의록이 포함되지만 이에 국한되지는 않습니다. 이러한 기록은 종이 또는 전자 형식일 수 있습니다.</w:t>
            </w:r>
          </w:p>
        </w:tc>
        <w:tc>
          <w:tcPr>
            <w:tcW w:w="2070" w:type="dxa"/>
            <w:vAlign w:val="center"/>
          </w:tcPr>
          <w:p w14:paraId="771FECB6" w14:textId="77777777" w:rsidR="007A4481" w:rsidRDefault="00000000" w:rsidP="00C26E34">
            <w:pPr>
              <w:pStyle w:val="TableParagraph"/>
              <w:ind w:left="106" w:right="153"/>
              <w:rPr>
                <w:sz w:val="24"/>
                <w:lang w:eastAsia="ko-KR"/>
              </w:rPr>
            </w:pPr>
            <w:r>
              <w:rPr>
                <w:sz w:val="24"/>
                <w:lang w:eastAsia="ko"/>
              </w:rPr>
              <w:t>모든 영구 문서는 무기한 보존되어야 합니다.</w:t>
            </w:r>
          </w:p>
        </w:tc>
      </w:tr>
    </w:tbl>
    <w:p w14:paraId="1E0C50C0" w14:textId="77777777" w:rsidR="007A4481" w:rsidRDefault="007A4481">
      <w:pPr>
        <w:pStyle w:val="a3"/>
        <w:ind w:left="0"/>
        <w:rPr>
          <w:b/>
          <w:sz w:val="26"/>
          <w:lang w:eastAsia="ko-KR"/>
        </w:rPr>
      </w:pPr>
    </w:p>
    <w:p w14:paraId="5982A253" w14:textId="72870679" w:rsidR="007A4481" w:rsidRDefault="00000000">
      <w:pPr>
        <w:pStyle w:val="a4"/>
        <w:numPr>
          <w:ilvl w:val="0"/>
          <w:numId w:val="1"/>
        </w:numPr>
        <w:tabs>
          <w:tab w:val="left" w:pos="848"/>
        </w:tabs>
        <w:spacing w:before="160"/>
        <w:ind w:left="847" w:hanging="308"/>
        <w:jc w:val="both"/>
        <w:rPr>
          <w:b/>
          <w:sz w:val="24"/>
          <w:lang w:eastAsia="ko-KR"/>
        </w:rPr>
      </w:pPr>
      <w:r>
        <w:rPr>
          <w:b/>
          <w:bCs/>
          <w:sz w:val="24"/>
          <w:lang w:eastAsia="ko"/>
        </w:rPr>
        <w:t>일반적인 문서 저장 및 보존 기간</w:t>
      </w:r>
    </w:p>
    <w:p w14:paraId="039A3C6C" w14:textId="150D34A5" w:rsidR="007A4481" w:rsidRDefault="00000000">
      <w:pPr>
        <w:pStyle w:val="a3"/>
        <w:spacing w:before="22" w:line="259" w:lineRule="auto"/>
        <w:ind w:right="1534"/>
        <w:jc w:val="both"/>
        <w:rPr>
          <w:lang w:eastAsia="ko-KR"/>
        </w:rPr>
      </w:pPr>
      <w:r>
        <w:rPr>
          <w:lang w:eastAsia="ko"/>
        </w:rPr>
        <w:t xml:space="preserve">회사 직원은 회사가 할당한 컴퓨터의 로컬 하드 드라이브에 최종 또는 영구 기록을 저장하거나 회사가 아닌 컴퓨터 또는 휴대용 드라이브에 어떠한 기록이든 저장해서는 안 됩니다. 기록은 회사의 소프트웨어 플랫폼(적절한 경우)과 공유 드라이브에만 </w:t>
      </w:r>
      <w:r>
        <w:rPr>
          <w:lang w:eastAsia="ko"/>
        </w:rPr>
        <w:lastRenderedPageBreak/>
        <w:t>저장해야 합니다.</w:t>
      </w:r>
    </w:p>
    <w:p w14:paraId="4F0CAEC9" w14:textId="2E8DB87B" w:rsidR="007A4481" w:rsidRDefault="00000000">
      <w:pPr>
        <w:pStyle w:val="a3"/>
        <w:spacing w:before="161" w:line="259" w:lineRule="auto"/>
        <w:ind w:right="1461"/>
        <w:jc w:val="both"/>
        <w:rPr>
          <w:lang w:eastAsia="ko-KR"/>
        </w:rPr>
      </w:pPr>
      <w:r>
        <w:rPr>
          <w:lang w:eastAsia="ko"/>
        </w:rPr>
        <w:t>SEKO는 아래에 설명된 문서 보존 절차를 따릅니다. 목록에 없지만 스케줄에 있는 문서와 실질적으로 유사한 문서는 적절한 기간 동안 보관해야 합니다.</w:t>
      </w:r>
    </w:p>
    <w:p w14:paraId="349A2DA9" w14:textId="0CCAAEB4" w:rsidR="007A4481" w:rsidRDefault="00000000">
      <w:pPr>
        <w:pStyle w:val="a3"/>
        <w:spacing w:before="153"/>
        <w:ind w:right="1369"/>
        <w:rPr>
          <w:lang w:eastAsia="ko-KR"/>
        </w:rPr>
      </w:pPr>
      <w:r>
        <w:rPr>
          <w:lang w:eastAsia="ko"/>
        </w:rPr>
        <w:t>참고: 특정 규제 기업에는 추가 특정 요구 사항이 적용되며, 외국, 주 및 현지 법률 및 규정은 EU 개인 정보 보호 지침과 같은 추가 특정 요구 사항을 부과합니다. 외국의 관련 시한은 다양합니다.</w:t>
      </w:r>
    </w:p>
    <w:p w14:paraId="19D681AA" w14:textId="77777777" w:rsidR="007A4481" w:rsidRDefault="007A4481">
      <w:pPr>
        <w:rPr>
          <w:lang w:eastAsia="ko-KR"/>
        </w:rPr>
        <w:sectPr w:rsidR="007A4481">
          <w:headerReference w:type="default" r:id="rId8"/>
          <w:pgSz w:w="12240" w:h="15840"/>
          <w:pgMar w:top="1980" w:right="60" w:bottom="280" w:left="900" w:header="667" w:footer="0" w:gutter="0"/>
          <w:cols w:space="720"/>
        </w:sectPr>
      </w:pPr>
    </w:p>
    <w:p w14:paraId="5539255B" w14:textId="77777777" w:rsidR="007A4481" w:rsidRDefault="007A4481">
      <w:pPr>
        <w:pStyle w:val="a3"/>
        <w:spacing w:before="2"/>
        <w:ind w:left="0"/>
        <w:rPr>
          <w:sz w:val="16"/>
          <w:lang w:eastAsia="ko-KR"/>
        </w:rPr>
      </w:pPr>
    </w:p>
    <w:p w14:paraId="0C5B02A8" w14:textId="77777777" w:rsidR="007A4481" w:rsidRDefault="00000000">
      <w:pPr>
        <w:pStyle w:val="a4"/>
        <w:numPr>
          <w:ilvl w:val="0"/>
          <w:numId w:val="1"/>
        </w:numPr>
        <w:tabs>
          <w:tab w:val="left" w:pos="939"/>
        </w:tabs>
        <w:spacing w:before="90"/>
        <w:ind w:left="938" w:hanging="399"/>
        <w:rPr>
          <w:b/>
          <w:sz w:val="24"/>
        </w:rPr>
      </w:pPr>
      <w:r>
        <w:rPr>
          <w:b/>
          <w:bCs/>
          <w:sz w:val="24"/>
          <w:lang w:eastAsia="ko"/>
        </w:rPr>
        <w:t>글로벌 문서 보존 일정</w:t>
      </w:r>
    </w:p>
    <w:tbl>
      <w:tblPr>
        <w:tblW w:w="9360" w:type="dxa"/>
        <w:tblInd w:w="675" w:type="dxa"/>
        <w:tblLook w:val="04A0" w:firstRow="1" w:lastRow="0" w:firstColumn="1" w:lastColumn="0" w:noHBand="0" w:noVBand="1"/>
      </w:tblPr>
      <w:tblGrid>
        <w:gridCol w:w="7297"/>
        <w:gridCol w:w="2063"/>
      </w:tblGrid>
      <w:tr w:rsidR="00C26E34" w:rsidRPr="00C26E34" w14:paraId="64061ADB" w14:textId="77777777" w:rsidTr="00C26E34">
        <w:trPr>
          <w:trHeight w:val="20"/>
        </w:trPr>
        <w:tc>
          <w:tcPr>
            <w:tcW w:w="7297" w:type="dxa"/>
            <w:tcBorders>
              <w:top w:val="nil"/>
              <w:left w:val="nil"/>
              <w:bottom w:val="nil"/>
              <w:right w:val="nil"/>
            </w:tcBorders>
            <w:shd w:val="clear" w:color="auto" w:fill="auto"/>
            <w:noWrap/>
            <w:vAlign w:val="center"/>
            <w:hideMark/>
          </w:tcPr>
          <w:p w14:paraId="1F694040" w14:textId="1EF6D807" w:rsidR="00C26E34" w:rsidRPr="00C26E34" w:rsidRDefault="00C26E34" w:rsidP="00C26E34">
            <w:pPr>
              <w:widowControl/>
              <w:autoSpaceDE/>
              <w:autoSpaceDN/>
              <w:ind w:leftChars="-49" w:left="24" w:hangingChars="60" w:hanging="132"/>
            </w:pPr>
            <w:r>
              <w:rPr>
                <w:lang w:eastAsia="ko"/>
              </w:rPr>
              <w:t>회계 및 법인세 기록</w:t>
            </w:r>
          </w:p>
        </w:tc>
        <w:tc>
          <w:tcPr>
            <w:tcW w:w="2063" w:type="dxa"/>
            <w:tcBorders>
              <w:top w:val="nil"/>
              <w:left w:val="nil"/>
              <w:bottom w:val="nil"/>
              <w:right w:val="nil"/>
            </w:tcBorders>
            <w:shd w:val="clear" w:color="auto" w:fill="auto"/>
            <w:noWrap/>
            <w:vAlign w:val="bottom"/>
            <w:hideMark/>
          </w:tcPr>
          <w:p w14:paraId="23D2AB66" w14:textId="77777777" w:rsidR="00C26E34" w:rsidRPr="00C26E34" w:rsidRDefault="00C26E34" w:rsidP="00C26E34">
            <w:pPr>
              <w:widowControl/>
              <w:autoSpaceDE/>
              <w:autoSpaceDN/>
              <w:ind w:firstLineChars="600" w:firstLine="1320"/>
            </w:pPr>
          </w:p>
        </w:tc>
      </w:tr>
      <w:tr w:rsidR="00C26E34" w:rsidRPr="00C26E34" w14:paraId="0337336F" w14:textId="77777777" w:rsidTr="00C26E34">
        <w:trPr>
          <w:trHeight w:val="20"/>
        </w:trPr>
        <w:tc>
          <w:tcPr>
            <w:tcW w:w="7297"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pPr>
            <w:r>
              <w:rPr>
                <w:lang w:eastAsia="ko"/>
              </w:rPr>
              <w:t>연간 감사</w:t>
            </w:r>
          </w:p>
        </w:tc>
        <w:tc>
          <w:tcPr>
            <w:tcW w:w="2063"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ind w:firstLineChars="300" w:firstLine="660"/>
            </w:pPr>
            <w:r>
              <w:rPr>
                <w:lang w:eastAsia="ko"/>
              </w:rPr>
              <w:t>무기한</w:t>
            </w:r>
          </w:p>
        </w:tc>
      </w:tr>
      <w:tr w:rsidR="00C26E34" w:rsidRPr="00C26E34" w14:paraId="40B78E24" w14:textId="77777777" w:rsidTr="00C26E34">
        <w:trPr>
          <w:trHeight w:val="20"/>
        </w:trPr>
        <w:tc>
          <w:tcPr>
            <w:tcW w:w="7297"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pPr>
            <w:r>
              <w:rPr>
                <w:lang w:eastAsia="ko"/>
              </w:rPr>
              <w:t>재무제표</w:t>
            </w:r>
          </w:p>
        </w:tc>
        <w:tc>
          <w:tcPr>
            <w:tcW w:w="2063"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ind w:firstLineChars="300" w:firstLine="660"/>
            </w:pPr>
            <w:r>
              <w:rPr>
                <w:lang w:eastAsia="ko"/>
              </w:rPr>
              <w:t>무기한</w:t>
            </w:r>
          </w:p>
        </w:tc>
      </w:tr>
      <w:tr w:rsidR="00C26E34" w:rsidRPr="00C26E34" w14:paraId="7414840D" w14:textId="77777777" w:rsidTr="00C26E34">
        <w:trPr>
          <w:trHeight w:val="20"/>
        </w:trPr>
        <w:tc>
          <w:tcPr>
            <w:tcW w:w="7297"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ind w:leftChars="-49" w:left="24" w:hangingChars="60" w:hanging="132"/>
            </w:pPr>
            <w:r>
              <w:rPr>
                <w:lang w:eastAsia="ko"/>
              </w:rPr>
              <w:t>세금 환급 + 워크시트</w:t>
            </w:r>
          </w:p>
        </w:tc>
        <w:tc>
          <w:tcPr>
            <w:tcW w:w="2063"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ind w:firstLineChars="300" w:firstLine="660"/>
            </w:pPr>
            <w:r>
              <w:rPr>
                <w:lang w:eastAsia="ko"/>
              </w:rPr>
              <w:t>무기한</w:t>
            </w:r>
          </w:p>
        </w:tc>
      </w:tr>
      <w:tr w:rsidR="00C26E34" w:rsidRPr="00C26E34" w14:paraId="238FDB22" w14:textId="77777777" w:rsidTr="00C26E34">
        <w:trPr>
          <w:trHeight w:val="20"/>
        </w:trPr>
        <w:tc>
          <w:tcPr>
            <w:tcW w:w="7297" w:type="dxa"/>
            <w:tcBorders>
              <w:top w:val="nil"/>
              <w:left w:val="nil"/>
              <w:bottom w:val="nil"/>
              <w:right w:val="nil"/>
            </w:tcBorders>
            <w:shd w:val="clear" w:color="auto" w:fill="auto"/>
            <w:noWrap/>
            <w:vAlign w:val="center"/>
            <w:hideMark/>
          </w:tcPr>
          <w:p w14:paraId="521AD2D8" w14:textId="67194AF8" w:rsidR="00C26E34" w:rsidRPr="00C26E34" w:rsidRDefault="00C26E34" w:rsidP="00C26E34">
            <w:pPr>
              <w:widowControl/>
              <w:autoSpaceDE/>
              <w:autoSpaceDN/>
              <w:ind w:leftChars="-49" w:left="24" w:hangingChars="60" w:hanging="132"/>
              <w:rPr>
                <w:lang w:eastAsia="ko-KR"/>
              </w:rPr>
            </w:pPr>
            <w:r>
              <w:rPr>
                <w:lang w:eastAsia="ko"/>
              </w:rPr>
              <w:t>고정자산대장, 일반장부</w:t>
            </w:r>
          </w:p>
        </w:tc>
        <w:tc>
          <w:tcPr>
            <w:tcW w:w="2063"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ind w:firstLineChars="300" w:firstLine="660"/>
            </w:pPr>
            <w:r>
              <w:rPr>
                <w:lang w:eastAsia="ko"/>
              </w:rPr>
              <w:t>무기한</w:t>
            </w:r>
          </w:p>
        </w:tc>
      </w:tr>
      <w:tr w:rsidR="00C26E34" w:rsidRPr="00C26E34" w14:paraId="7F8296DB" w14:textId="77777777" w:rsidTr="00C26E34">
        <w:trPr>
          <w:trHeight w:val="20"/>
        </w:trPr>
        <w:tc>
          <w:tcPr>
            <w:tcW w:w="7297" w:type="dxa"/>
            <w:tcBorders>
              <w:top w:val="nil"/>
              <w:left w:val="nil"/>
              <w:bottom w:val="nil"/>
              <w:right w:val="nil"/>
            </w:tcBorders>
            <w:shd w:val="clear" w:color="auto" w:fill="auto"/>
            <w:noWrap/>
            <w:vAlign w:val="center"/>
            <w:hideMark/>
          </w:tcPr>
          <w:p w14:paraId="60D659C7" w14:textId="505DEE40" w:rsidR="00C26E34" w:rsidRPr="00C26E34" w:rsidRDefault="00C26E34" w:rsidP="00C26E34">
            <w:pPr>
              <w:widowControl/>
              <w:autoSpaceDE/>
              <w:autoSpaceDN/>
              <w:ind w:leftChars="-49" w:left="24" w:hangingChars="60" w:hanging="132"/>
            </w:pPr>
            <w:r>
              <w:rPr>
                <w:lang w:eastAsia="ko"/>
              </w:rPr>
              <w:t>1099s</w:t>
            </w:r>
          </w:p>
        </w:tc>
        <w:tc>
          <w:tcPr>
            <w:tcW w:w="2063"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ind w:firstLineChars="300" w:firstLine="660"/>
            </w:pPr>
            <w:r>
              <w:rPr>
                <w:lang w:eastAsia="ko"/>
              </w:rPr>
              <w:t>5년</w:t>
            </w:r>
          </w:p>
        </w:tc>
      </w:tr>
      <w:tr w:rsidR="00C26E34" w:rsidRPr="00C26E34" w14:paraId="0907D253" w14:textId="77777777" w:rsidTr="00C26E34">
        <w:trPr>
          <w:trHeight w:val="20"/>
        </w:trPr>
        <w:tc>
          <w:tcPr>
            <w:tcW w:w="7297"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ind w:leftChars="-49" w:left="24" w:hangingChars="60" w:hanging="132"/>
            </w:pPr>
            <w:r>
              <w:rPr>
                <w:lang w:eastAsia="ko"/>
              </w:rPr>
              <w:t>사업비 기록</w:t>
            </w:r>
          </w:p>
        </w:tc>
        <w:tc>
          <w:tcPr>
            <w:tcW w:w="2063"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ind w:firstLineChars="300" w:firstLine="660"/>
            </w:pPr>
            <w:r>
              <w:rPr>
                <w:lang w:eastAsia="ko"/>
              </w:rPr>
              <w:t>5년</w:t>
            </w:r>
          </w:p>
        </w:tc>
      </w:tr>
      <w:tr w:rsidR="00C26E34" w:rsidRPr="00C26E34" w14:paraId="295DE153" w14:textId="77777777" w:rsidTr="00C26E34">
        <w:trPr>
          <w:trHeight w:val="20"/>
        </w:trPr>
        <w:tc>
          <w:tcPr>
            <w:tcW w:w="7297" w:type="dxa"/>
            <w:tcBorders>
              <w:top w:val="nil"/>
              <w:left w:val="nil"/>
              <w:bottom w:val="nil"/>
              <w:right w:val="nil"/>
            </w:tcBorders>
            <w:shd w:val="clear" w:color="auto" w:fill="auto"/>
            <w:noWrap/>
            <w:vAlign w:val="center"/>
            <w:hideMark/>
          </w:tcPr>
          <w:p w14:paraId="0C1C7892" w14:textId="6A45F068" w:rsidR="00C26E34" w:rsidRPr="00C26E34" w:rsidRDefault="00C26E34" w:rsidP="00C26E34">
            <w:pPr>
              <w:widowControl/>
              <w:autoSpaceDE/>
              <w:autoSpaceDN/>
              <w:ind w:leftChars="-49" w:left="24" w:hangingChars="60" w:hanging="132"/>
            </w:pPr>
            <w:r>
              <w:rPr>
                <w:lang w:eastAsia="ko"/>
              </w:rPr>
              <w:t>현금/신용카드 영수증</w:t>
            </w:r>
          </w:p>
        </w:tc>
        <w:tc>
          <w:tcPr>
            <w:tcW w:w="2063"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ind w:firstLineChars="300" w:firstLine="660"/>
            </w:pPr>
            <w:r>
              <w:rPr>
                <w:lang w:eastAsia="ko"/>
              </w:rPr>
              <w:t>3년</w:t>
            </w:r>
          </w:p>
        </w:tc>
      </w:tr>
      <w:tr w:rsidR="00C26E34" w:rsidRPr="00C26E34" w14:paraId="22EFD766" w14:textId="77777777" w:rsidTr="00C26E34">
        <w:trPr>
          <w:trHeight w:val="20"/>
        </w:trPr>
        <w:tc>
          <w:tcPr>
            <w:tcW w:w="7297"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pPr>
            <w:r>
              <w:rPr>
                <w:lang w:eastAsia="ko"/>
              </w:rPr>
              <w:t>은행 명세서</w:t>
            </w:r>
          </w:p>
        </w:tc>
        <w:tc>
          <w:tcPr>
            <w:tcW w:w="2063"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ind w:firstLineChars="300" w:firstLine="660"/>
            </w:pPr>
            <w:r>
              <w:rPr>
                <w:lang w:eastAsia="ko"/>
              </w:rPr>
              <w:t>7년</w:t>
            </w:r>
          </w:p>
        </w:tc>
      </w:tr>
      <w:tr w:rsidR="00C26E34" w:rsidRPr="00C26E34" w14:paraId="095F9D2A" w14:textId="77777777" w:rsidTr="00C26E34">
        <w:trPr>
          <w:trHeight w:val="20"/>
        </w:trPr>
        <w:tc>
          <w:tcPr>
            <w:tcW w:w="7297"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ind w:leftChars="-49" w:left="24" w:hangingChars="60" w:hanging="132"/>
            </w:pPr>
            <w:r>
              <w:rPr>
                <w:lang w:eastAsia="ko"/>
              </w:rPr>
              <w:t>자본 지출 기록</w:t>
            </w:r>
          </w:p>
        </w:tc>
        <w:tc>
          <w:tcPr>
            <w:tcW w:w="2063"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ind w:firstLineChars="300" w:firstLine="660"/>
            </w:pPr>
            <w:r>
              <w:rPr>
                <w:lang w:eastAsia="ko"/>
              </w:rPr>
              <w:t>7년</w:t>
            </w:r>
          </w:p>
        </w:tc>
      </w:tr>
      <w:tr w:rsidR="00C26E34" w:rsidRPr="00C26E34" w14:paraId="6B2E6EF0" w14:textId="77777777" w:rsidTr="00C26E34">
        <w:trPr>
          <w:trHeight w:val="20"/>
        </w:trPr>
        <w:tc>
          <w:tcPr>
            <w:tcW w:w="7297" w:type="dxa"/>
            <w:tcBorders>
              <w:top w:val="nil"/>
              <w:left w:val="nil"/>
              <w:bottom w:val="nil"/>
              <w:right w:val="nil"/>
            </w:tcBorders>
            <w:shd w:val="clear" w:color="auto" w:fill="auto"/>
            <w:noWrap/>
            <w:vAlign w:val="center"/>
            <w:hideMark/>
          </w:tcPr>
          <w:p w14:paraId="341D11B3" w14:textId="0FA5E74F" w:rsidR="00C26E34" w:rsidRPr="00C26E34" w:rsidRDefault="00C26E34" w:rsidP="00C26E34">
            <w:pPr>
              <w:widowControl/>
              <w:autoSpaceDE/>
              <w:autoSpaceDN/>
              <w:ind w:leftChars="-49" w:left="24" w:hangingChars="60" w:hanging="132"/>
              <w:rPr>
                <w:lang w:eastAsia="ko-KR"/>
              </w:rPr>
            </w:pPr>
            <w:r>
              <w:rPr>
                <w:lang w:eastAsia="ko"/>
              </w:rPr>
              <w:t>선불 및 미지급 경비 일지</w:t>
            </w:r>
          </w:p>
        </w:tc>
        <w:tc>
          <w:tcPr>
            <w:tcW w:w="2063"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ind w:firstLineChars="300" w:firstLine="660"/>
            </w:pPr>
            <w:r>
              <w:rPr>
                <w:lang w:eastAsia="ko"/>
              </w:rPr>
              <w:t>7년</w:t>
            </w:r>
          </w:p>
        </w:tc>
      </w:tr>
      <w:tr w:rsidR="00C26E34" w:rsidRPr="00C26E34" w14:paraId="08D5D08F" w14:textId="77777777" w:rsidTr="00C26E34">
        <w:trPr>
          <w:trHeight w:val="20"/>
        </w:trPr>
        <w:tc>
          <w:tcPr>
            <w:tcW w:w="7297" w:type="dxa"/>
            <w:tcBorders>
              <w:top w:val="nil"/>
              <w:left w:val="nil"/>
              <w:bottom w:val="nil"/>
              <w:right w:val="nil"/>
            </w:tcBorders>
            <w:shd w:val="clear" w:color="auto" w:fill="auto"/>
            <w:noWrap/>
            <w:vAlign w:val="center"/>
            <w:hideMark/>
          </w:tcPr>
          <w:p w14:paraId="6F62ED3D" w14:textId="062ADEE7" w:rsidR="00C26E34" w:rsidRPr="00C26E34" w:rsidRDefault="00C26E34" w:rsidP="00C26E34">
            <w:pPr>
              <w:widowControl/>
              <w:autoSpaceDE/>
              <w:autoSpaceDN/>
              <w:ind w:leftChars="-49" w:left="24" w:hangingChars="60" w:hanging="132"/>
              <w:rPr>
                <w:lang w:eastAsia="ko-KR"/>
              </w:rPr>
            </w:pPr>
            <w:r>
              <w:rPr>
                <w:lang w:eastAsia="ko"/>
              </w:rPr>
              <w:t>소액 현금 바우처 및 관련 기록</w:t>
            </w:r>
          </w:p>
        </w:tc>
        <w:tc>
          <w:tcPr>
            <w:tcW w:w="2063"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ind w:firstLineChars="300" w:firstLine="660"/>
            </w:pPr>
            <w:r>
              <w:rPr>
                <w:lang w:eastAsia="ko"/>
              </w:rPr>
              <w:t>7년</w:t>
            </w:r>
          </w:p>
        </w:tc>
      </w:tr>
      <w:tr w:rsidR="00C26E34" w:rsidRPr="00C26E34" w14:paraId="595FCC57" w14:textId="77777777" w:rsidTr="00C26E34">
        <w:trPr>
          <w:trHeight w:val="20"/>
        </w:trPr>
        <w:tc>
          <w:tcPr>
            <w:tcW w:w="7297"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C26E34" w14:paraId="2E74DE03" w14:textId="77777777" w:rsidTr="00C26E34">
        <w:trPr>
          <w:trHeight w:val="20"/>
        </w:trPr>
        <w:tc>
          <w:tcPr>
            <w:tcW w:w="7297" w:type="dxa"/>
            <w:tcBorders>
              <w:top w:val="nil"/>
              <w:left w:val="nil"/>
              <w:bottom w:val="nil"/>
              <w:right w:val="nil"/>
            </w:tcBorders>
            <w:shd w:val="clear" w:color="auto" w:fill="auto"/>
            <w:noWrap/>
            <w:vAlign w:val="center"/>
            <w:hideMark/>
          </w:tcPr>
          <w:p w14:paraId="4B2F10FB" w14:textId="2668B650" w:rsidR="00C26E34" w:rsidRPr="00C26E34" w:rsidRDefault="00C26E34" w:rsidP="00C26E34">
            <w:pPr>
              <w:widowControl/>
              <w:autoSpaceDE/>
              <w:autoSpaceDN/>
              <w:ind w:leftChars="-49" w:left="24" w:hangingChars="60" w:hanging="132"/>
            </w:pPr>
            <w:r>
              <w:rPr>
                <w:lang w:eastAsia="ko"/>
              </w:rPr>
              <w:t>급여 및 고용세 기록</w:t>
            </w:r>
          </w:p>
        </w:tc>
        <w:tc>
          <w:tcPr>
            <w:tcW w:w="2063" w:type="dxa"/>
            <w:tcBorders>
              <w:top w:val="nil"/>
              <w:left w:val="nil"/>
              <w:bottom w:val="nil"/>
              <w:right w:val="nil"/>
            </w:tcBorders>
            <w:shd w:val="clear" w:color="auto" w:fill="auto"/>
            <w:noWrap/>
            <w:vAlign w:val="bottom"/>
            <w:hideMark/>
          </w:tcPr>
          <w:p w14:paraId="67AB3749" w14:textId="77777777" w:rsidR="00C26E34" w:rsidRPr="00C26E34" w:rsidRDefault="00C26E34" w:rsidP="00C26E34">
            <w:pPr>
              <w:widowControl/>
              <w:autoSpaceDE/>
              <w:autoSpaceDN/>
            </w:pPr>
          </w:p>
        </w:tc>
      </w:tr>
      <w:tr w:rsidR="00C26E34" w:rsidRPr="00C26E34" w14:paraId="308C091C" w14:textId="77777777" w:rsidTr="00C26E34">
        <w:trPr>
          <w:trHeight w:val="20"/>
        </w:trPr>
        <w:tc>
          <w:tcPr>
            <w:tcW w:w="7297" w:type="dxa"/>
            <w:tcBorders>
              <w:top w:val="nil"/>
              <w:left w:val="nil"/>
              <w:bottom w:val="nil"/>
              <w:right w:val="nil"/>
            </w:tcBorders>
            <w:shd w:val="clear" w:color="auto" w:fill="auto"/>
            <w:noWrap/>
            <w:vAlign w:val="center"/>
            <w:hideMark/>
          </w:tcPr>
          <w:p w14:paraId="5475E18B" w14:textId="5FAB8056" w:rsidR="00C26E34" w:rsidRPr="00C26E34" w:rsidRDefault="00C26E34" w:rsidP="00C26E34">
            <w:pPr>
              <w:widowControl/>
              <w:autoSpaceDE/>
              <w:autoSpaceDN/>
              <w:ind w:leftChars="-49" w:left="24" w:hangingChars="60" w:hanging="132"/>
              <w:rPr>
                <w:lang w:eastAsia="ko-KR"/>
              </w:rPr>
            </w:pPr>
            <w:r>
              <w:rPr>
                <w:lang w:eastAsia="ko"/>
              </w:rPr>
              <w:t>급여 기록/보충 급여 기록</w:t>
            </w:r>
          </w:p>
        </w:tc>
        <w:tc>
          <w:tcPr>
            <w:tcW w:w="2063"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ind w:firstLineChars="300" w:firstLine="660"/>
            </w:pPr>
            <w:r>
              <w:rPr>
                <w:lang w:eastAsia="ko"/>
              </w:rPr>
              <w:t>5년</w:t>
            </w:r>
          </w:p>
        </w:tc>
      </w:tr>
      <w:tr w:rsidR="00C26E34" w:rsidRPr="00C26E34" w14:paraId="1C0C010D" w14:textId="77777777" w:rsidTr="00C26E34">
        <w:trPr>
          <w:trHeight w:val="20"/>
        </w:trPr>
        <w:tc>
          <w:tcPr>
            <w:tcW w:w="7297" w:type="dxa"/>
            <w:tcBorders>
              <w:top w:val="nil"/>
              <w:left w:val="nil"/>
              <w:bottom w:val="nil"/>
              <w:right w:val="nil"/>
            </w:tcBorders>
            <w:shd w:val="clear" w:color="auto" w:fill="auto"/>
            <w:noWrap/>
            <w:vAlign w:val="center"/>
            <w:hideMark/>
          </w:tcPr>
          <w:p w14:paraId="07463B36" w14:textId="69A81A9D" w:rsidR="00C26E34" w:rsidRPr="00C26E34" w:rsidRDefault="00C26E34" w:rsidP="00C26E34">
            <w:pPr>
              <w:widowControl/>
              <w:autoSpaceDE/>
              <w:autoSpaceDN/>
              <w:ind w:leftChars="-49" w:left="24" w:hangingChars="60" w:hanging="132"/>
            </w:pPr>
            <w:r>
              <w:rPr>
                <w:lang w:eastAsia="ko"/>
              </w:rPr>
              <w:t>주 실업세 기록</w:t>
            </w:r>
          </w:p>
        </w:tc>
        <w:tc>
          <w:tcPr>
            <w:tcW w:w="2063"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ind w:firstLineChars="300" w:firstLine="660"/>
            </w:pPr>
            <w:r>
              <w:rPr>
                <w:lang w:eastAsia="ko"/>
              </w:rPr>
              <w:t>무기한</w:t>
            </w:r>
          </w:p>
        </w:tc>
      </w:tr>
      <w:tr w:rsidR="00C26E34" w:rsidRPr="00C26E34" w14:paraId="43BF1B02" w14:textId="77777777" w:rsidTr="00C26E34">
        <w:trPr>
          <w:trHeight w:val="20"/>
        </w:trPr>
        <w:tc>
          <w:tcPr>
            <w:tcW w:w="7297"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ind w:leftChars="-49" w:left="24" w:hangingChars="60" w:hanging="132"/>
            </w:pPr>
            <w:r>
              <w:rPr>
                <w:lang w:eastAsia="ko"/>
              </w:rPr>
              <w:t>수입/압류 통고 기록</w:t>
            </w:r>
          </w:p>
        </w:tc>
        <w:tc>
          <w:tcPr>
            <w:tcW w:w="2063"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ind w:firstLineChars="300" w:firstLine="660"/>
            </w:pPr>
            <w:r>
              <w:rPr>
                <w:lang w:eastAsia="ko"/>
              </w:rPr>
              <w:t>5년</w:t>
            </w:r>
          </w:p>
        </w:tc>
      </w:tr>
      <w:tr w:rsidR="00C26E34" w:rsidRPr="00C26E34" w14:paraId="2B100825" w14:textId="77777777" w:rsidTr="00C26E34">
        <w:trPr>
          <w:trHeight w:val="20"/>
        </w:trPr>
        <w:tc>
          <w:tcPr>
            <w:tcW w:w="7297" w:type="dxa"/>
            <w:tcBorders>
              <w:top w:val="nil"/>
              <w:left w:val="nil"/>
              <w:bottom w:val="nil"/>
              <w:right w:val="nil"/>
            </w:tcBorders>
            <w:shd w:val="clear" w:color="auto" w:fill="auto"/>
            <w:noWrap/>
            <w:vAlign w:val="center"/>
            <w:hideMark/>
          </w:tcPr>
          <w:p w14:paraId="157BF498" w14:textId="55E0EF92" w:rsidR="00C26E34" w:rsidRPr="00C26E34" w:rsidRDefault="00C26E34" w:rsidP="00C26E34">
            <w:pPr>
              <w:widowControl/>
              <w:autoSpaceDE/>
              <w:autoSpaceDN/>
              <w:ind w:leftChars="-49" w:left="24" w:hangingChars="60" w:hanging="132"/>
            </w:pPr>
            <w:r>
              <w:rPr>
                <w:lang w:eastAsia="ko"/>
              </w:rPr>
              <w:t>급여세 신고서</w:t>
            </w:r>
          </w:p>
        </w:tc>
        <w:tc>
          <w:tcPr>
            <w:tcW w:w="2063"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ind w:firstLineChars="300" w:firstLine="660"/>
            </w:pPr>
            <w:r>
              <w:rPr>
                <w:lang w:eastAsia="ko"/>
              </w:rPr>
              <w:t>7년</w:t>
            </w:r>
          </w:p>
        </w:tc>
      </w:tr>
      <w:tr w:rsidR="00C26E34" w:rsidRPr="00C26E34" w14:paraId="55D16275" w14:textId="77777777" w:rsidTr="00C26E34">
        <w:trPr>
          <w:trHeight w:val="20"/>
        </w:trPr>
        <w:tc>
          <w:tcPr>
            <w:tcW w:w="7297"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pPr>
            <w:r>
              <w:rPr>
                <w:lang w:eastAsia="ko"/>
              </w:rPr>
              <w:t>W-2 명세서</w:t>
            </w:r>
          </w:p>
        </w:tc>
        <w:tc>
          <w:tcPr>
            <w:tcW w:w="2063"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ind w:firstLineChars="300" w:firstLine="660"/>
            </w:pPr>
            <w:r>
              <w:rPr>
                <w:lang w:eastAsia="ko"/>
              </w:rPr>
              <w:t>7년</w:t>
            </w:r>
          </w:p>
        </w:tc>
      </w:tr>
      <w:tr w:rsidR="00C26E34" w:rsidRPr="00C26E34" w14:paraId="39E3E13F" w14:textId="77777777" w:rsidTr="00C26E34">
        <w:trPr>
          <w:trHeight w:val="20"/>
        </w:trPr>
        <w:tc>
          <w:tcPr>
            <w:tcW w:w="7297"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C26E34">
        <w:trPr>
          <w:trHeight w:val="20"/>
        </w:trPr>
        <w:tc>
          <w:tcPr>
            <w:tcW w:w="7297"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ind w:leftChars="-49" w:left="24" w:hangingChars="60" w:hanging="132"/>
            </w:pPr>
            <w:r>
              <w:rPr>
                <w:lang w:eastAsia="ko"/>
              </w:rPr>
              <w:t>직원 기록</w:t>
            </w:r>
          </w:p>
        </w:tc>
        <w:tc>
          <w:tcPr>
            <w:tcW w:w="2063"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C26E34">
        <w:trPr>
          <w:trHeight w:val="20"/>
        </w:trPr>
        <w:tc>
          <w:tcPr>
            <w:tcW w:w="7297" w:type="dxa"/>
            <w:tcBorders>
              <w:top w:val="nil"/>
              <w:left w:val="nil"/>
              <w:bottom w:val="nil"/>
              <w:right w:val="nil"/>
            </w:tcBorders>
            <w:shd w:val="clear" w:color="auto" w:fill="auto"/>
            <w:noWrap/>
            <w:vAlign w:val="center"/>
            <w:hideMark/>
          </w:tcPr>
          <w:p w14:paraId="7A9C183D" w14:textId="30ED586C" w:rsidR="00C26E34" w:rsidRPr="00C26E34" w:rsidRDefault="00C26E34" w:rsidP="00C26E34">
            <w:pPr>
              <w:widowControl/>
              <w:autoSpaceDE/>
              <w:autoSpaceDN/>
              <w:ind w:leftChars="-49" w:left="24" w:hangingChars="60" w:hanging="132"/>
            </w:pPr>
            <w:r>
              <w:rPr>
                <w:lang w:eastAsia="ko"/>
              </w:rPr>
              <w:t>고용 및 해고 계약서</w:t>
            </w:r>
          </w:p>
        </w:tc>
        <w:tc>
          <w:tcPr>
            <w:tcW w:w="2063"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ind w:firstLineChars="300" w:firstLine="660"/>
            </w:pPr>
            <w:r>
              <w:rPr>
                <w:lang w:eastAsia="ko"/>
              </w:rPr>
              <w:t>7년</w:t>
            </w:r>
          </w:p>
        </w:tc>
      </w:tr>
      <w:tr w:rsidR="00C26E34" w:rsidRPr="00C26E34" w14:paraId="0F27266E" w14:textId="77777777" w:rsidTr="00C26E34">
        <w:trPr>
          <w:trHeight w:val="20"/>
        </w:trPr>
        <w:tc>
          <w:tcPr>
            <w:tcW w:w="7297"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ind w:leftChars="-49" w:left="24" w:hangingChars="60" w:hanging="132"/>
            </w:pPr>
            <w:r>
              <w:rPr>
                <w:lang w:eastAsia="ko"/>
              </w:rPr>
              <w:t>입사지원서</w:t>
            </w:r>
          </w:p>
        </w:tc>
        <w:tc>
          <w:tcPr>
            <w:tcW w:w="2063"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ind w:firstLineChars="300" w:firstLine="660"/>
            </w:pPr>
            <w:r>
              <w:rPr>
                <w:lang w:eastAsia="ko"/>
              </w:rPr>
              <w:t>3년</w:t>
            </w:r>
          </w:p>
        </w:tc>
      </w:tr>
      <w:tr w:rsidR="00C26E34" w:rsidRPr="00C26E34" w14:paraId="1D6C86A7" w14:textId="77777777" w:rsidTr="00C26E34">
        <w:trPr>
          <w:trHeight w:val="20"/>
        </w:trPr>
        <w:tc>
          <w:tcPr>
            <w:tcW w:w="7297" w:type="dxa"/>
            <w:tcBorders>
              <w:top w:val="nil"/>
              <w:left w:val="nil"/>
              <w:bottom w:val="nil"/>
              <w:right w:val="nil"/>
            </w:tcBorders>
            <w:shd w:val="clear" w:color="auto" w:fill="auto"/>
            <w:noWrap/>
            <w:vAlign w:val="center"/>
            <w:hideMark/>
          </w:tcPr>
          <w:p w14:paraId="6BF9F1E5" w14:textId="5E830041" w:rsidR="00C26E34" w:rsidRPr="00C26E34" w:rsidRDefault="00C26E34" w:rsidP="00C26E34">
            <w:pPr>
              <w:widowControl/>
              <w:autoSpaceDE/>
              <w:autoSpaceDN/>
              <w:ind w:leftChars="-49" w:left="24" w:hangingChars="60" w:hanging="132"/>
            </w:pPr>
            <w:r>
              <w:rPr>
                <w:lang w:eastAsia="ko"/>
              </w:rPr>
              <w:t>채용 기록 (채용 결정 후)</w:t>
            </w:r>
          </w:p>
        </w:tc>
        <w:tc>
          <w:tcPr>
            <w:tcW w:w="2063"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ind w:firstLineChars="300" w:firstLine="660"/>
            </w:pPr>
            <w:r>
              <w:rPr>
                <w:lang w:eastAsia="ko"/>
              </w:rPr>
              <w:t>1년</w:t>
            </w:r>
          </w:p>
        </w:tc>
      </w:tr>
      <w:tr w:rsidR="00C26E34" w:rsidRPr="00C26E34" w14:paraId="7CCBFFFD" w14:textId="77777777" w:rsidTr="00C26E34">
        <w:trPr>
          <w:trHeight w:val="20"/>
        </w:trPr>
        <w:tc>
          <w:tcPr>
            <w:tcW w:w="7297" w:type="dxa"/>
            <w:tcBorders>
              <w:top w:val="nil"/>
              <w:left w:val="nil"/>
              <w:bottom w:val="nil"/>
              <w:right w:val="nil"/>
            </w:tcBorders>
            <w:shd w:val="clear" w:color="auto" w:fill="auto"/>
            <w:noWrap/>
            <w:vAlign w:val="center"/>
            <w:hideMark/>
          </w:tcPr>
          <w:p w14:paraId="67766FA2" w14:textId="4B287264" w:rsidR="00C26E34" w:rsidRPr="00C26E34" w:rsidRDefault="00C26E34" w:rsidP="00C26E34">
            <w:pPr>
              <w:widowControl/>
              <w:autoSpaceDE/>
              <w:autoSpaceDN/>
              <w:ind w:leftChars="-49" w:left="24" w:hangingChars="60" w:hanging="132"/>
              <w:rPr>
                <w:lang w:eastAsia="ko-KR"/>
              </w:rPr>
            </w:pPr>
            <w:r>
              <w:rPr>
                <w:lang w:eastAsia="ko"/>
              </w:rPr>
              <w:t>퇴사한 직원의 인사 기록 (퇴사 시점부터)</w:t>
            </w:r>
          </w:p>
        </w:tc>
        <w:tc>
          <w:tcPr>
            <w:tcW w:w="2063"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ind w:firstLineChars="300" w:firstLine="660"/>
            </w:pPr>
            <w:r>
              <w:rPr>
                <w:lang w:eastAsia="ko"/>
              </w:rPr>
              <w:t>5년</w:t>
            </w:r>
          </w:p>
        </w:tc>
      </w:tr>
      <w:tr w:rsidR="00C26E34" w:rsidRPr="00C26E34" w14:paraId="108DADE8" w14:textId="77777777" w:rsidTr="00C26E34">
        <w:trPr>
          <w:trHeight w:val="20"/>
        </w:trPr>
        <w:tc>
          <w:tcPr>
            <w:tcW w:w="7297" w:type="dxa"/>
            <w:tcBorders>
              <w:top w:val="nil"/>
              <w:left w:val="nil"/>
              <w:bottom w:val="nil"/>
              <w:right w:val="nil"/>
            </w:tcBorders>
            <w:shd w:val="clear" w:color="auto" w:fill="auto"/>
            <w:noWrap/>
            <w:vAlign w:val="center"/>
            <w:hideMark/>
          </w:tcPr>
          <w:p w14:paraId="3928809A" w14:textId="0C737711" w:rsidR="00C26E34" w:rsidRPr="00C26E34" w:rsidRDefault="00C26E34" w:rsidP="00C26E34">
            <w:pPr>
              <w:widowControl/>
              <w:autoSpaceDE/>
              <w:autoSpaceDN/>
              <w:ind w:leftChars="-49" w:left="24" w:hangingChars="60" w:hanging="132"/>
            </w:pPr>
            <w:r>
              <w:rPr>
                <w:lang w:eastAsia="ko"/>
              </w:rPr>
              <w:t>퇴직연금제도서류</w:t>
            </w:r>
          </w:p>
        </w:tc>
        <w:tc>
          <w:tcPr>
            <w:tcW w:w="2063"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ind w:firstLineChars="300" w:firstLine="660"/>
            </w:pPr>
            <w:r>
              <w:rPr>
                <w:lang w:eastAsia="ko"/>
              </w:rPr>
              <w:t xml:space="preserve">무기한 </w:t>
            </w:r>
          </w:p>
        </w:tc>
      </w:tr>
      <w:tr w:rsidR="00C26E34" w:rsidRPr="00C26E34" w14:paraId="1B883F7B" w14:textId="77777777" w:rsidTr="00C26E34">
        <w:trPr>
          <w:trHeight w:val="20"/>
        </w:trPr>
        <w:tc>
          <w:tcPr>
            <w:tcW w:w="7297" w:type="dxa"/>
            <w:tcBorders>
              <w:top w:val="nil"/>
              <w:left w:val="nil"/>
              <w:bottom w:val="nil"/>
              <w:right w:val="nil"/>
            </w:tcBorders>
            <w:shd w:val="clear" w:color="auto" w:fill="auto"/>
            <w:noWrap/>
            <w:vAlign w:val="center"/>
            <w:hideMark/>
          </w:tcPr>
          <w:p w14:paraId="2655534E" w14:textId="14EE59E2" w:rsidR="00C26E34" w:rsidRPr="00C26E34" w:rsidRDefault="00C26E34" w:rsidP="00C26E34">
            <w:pPr>
              <w:widowControl/>
              <w:autoSpaceDE/>
              <w:autoSpaceDN/>
              <w:ind w:leftChars="-49" w:left="24" w:hangingChars="60" w:hanging="132"/>
              <w:rPr>
                <w:lang w:eastAsia="ko-KR"/>
              </w:rPr>
            </w:pPr>
            <w:r>
              <w:rPr>
                <w:lang w:eastAsia="ko"/>
              </w:rPr>
              <w:t>승진, 강등 또는 해고에 관한 기록 (퇴사 시점부터)</w:t>
            </w:r>
          </w:p>
        </w:tc>
        <w:tc>
          <w:tcPr>
            <w:tcW w:w="2063"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ind w:firstLineChars="300" w:firstLine="660"/>
            </w:pPr>
            <w:r>
              <w:rPr>
                <w:lang w:eastAsia="ko"/>
              </w:rPr>
              <w:t>3년</w:t>
            </w:r>
          </w:p>
        </w:tc>
      </w:tr>
      <w:tr w:rsidR="00C26E34" w:rsidRPr="00C26E34" w14:paraId="4517136D" w14:textId="77777777" w:rsidTr="00C26E34">
        <w:trPr>
          <w:trHeight w:val="20"/>
        </w:trPr>
        <w:tc>
          <w:tcPr>
            <w:tcW w:w="7297" w:type="dxa"/>
            <w:tcBorders>
              <w:top w:val="nil"/>
              <w:left w:val="nil"/>
              <w:bottom w:val="nil"/>
              <w:right w:val="nil"/>
            </w:tcBorders>
            <w:shd w:val="clear" w:color="auto" w:fill="auto"/>
            <w:noWrap/>
            <w:vAlign w:val="center"/>
            <w:hideMark/>
          </w:tcPr>
          <w:p w14:paraId="54F80648" w14:textId="16FAFDBC" w:rsidR="00C26E34" w:rsidRPr="00C26E34" w:rsidRDefault="00C26E34" w:rsidP="00C26E34">
            <w:pPr>
              <w:widowControl/>
              <w:autoSpaceDE/>
              <w:autoSpaceDN/>
              <w:ind w:leftChars="-49" w:left="24" w:hangingChars="60" w:hanging="132"/>
            </w:pPr>
            <w:r>
              <w:rPr>
                <w:lang w:eastAsia="ko"/>
              </w:rPr>
              <w:t xml:space="preserve"> 의료/복리후생</w:t>
            </w:r>
          </w:p>
        </w:tc>
        <w:tc>
          <w:tcPr>
            <w:tcW w:w="2063"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ind w:firstLineChars="300" w:firstLine="660"/>
            </w:pPr>
            <w:r>
              <w:rPr>
                <w:lang w:eastAsia="ko"/>
              </w:rPr>
              <w:t>7년</w:t>
            </w:r>
          </w:p>
        </w:tc>
      </w:tr>
      <w:tr w:rsidR="00C26E34" w:rsidRPr="00C26E34" w14:paraId="539EC38F" w14:textId="77777777" w:rsidTr="00C26E34">
        <w:trPr>
          <w:trHeight w:val="20"/>
        </w:trPr>
        <w:tc>
          <w:tcPr>
            <w:tcW w:w="7297"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ind w:leftChars="-49" w:left="24" w:hangingChars="60" w:hanging="132"/>
            </w:pPr>
            <w:r>
              <w:rPr>
                <w:lang w:eastAsia="ko"/>
              </w:rPr>
              <w:t>취업 기회 통지</w:t>
            </w:r>
          </w:p>
        </w:tc>
        <w:tc>
          <w:tcPr>
            <w:tcW w:w="2063"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ind w:firstLineChars="300" w:firstLine="660"/>
            </w:pPr>
            <w:r>
              <w:rPr>
                <w:lang w:eastAsia="ko"/>
              </w:rPr>
              <w:t>1년</w:t>
            </w:r>
          </w:p>
        </w:tc>
      </w:tr>
      <w:tr w:rsidR="00C26E34" w:rsidRPr="00C26E34" w14:paraId="5213122D" w14:textId="77777777" w:rsidTr="00C26E34">
        <w:trPr>
          <w:trHeight w:val="20"/>
        </w:trPr>
        <w:tc>
          <w:tcPr>
            <w:tcW w:w="7297" w:type="dxa"/>
            <w:tcBorders>
              <w:top w:val="nil"/>
              <w:left w:val="nil"/>
              <w:bottom w:val="nil"/>
              <w:right w:val="nil"/>
            </w:tcBorders>
            <w:shd w:val="clear" w:color="auto" w:fill="auto"/>
            <w:noWrap/>
            <w:vAlign w:val="center"/>
            <w:hideMark/>
          </w:tcPr>
          <w:p w14:paraId="0CC11B92" w14:textId="47987BD7" w:rsidR="00C26E34" w:rsidRPr="00C26E34" w:rsidRDefault="00C26E34" w:rsidP="00C26E34">
            <w:pPr>
              <w:widowControl/>
              <w:autoSpaceDE/>
              <w:autoSpaceDN/>
              <w:ind w:leftChars="-49" w:left="24" w:hangingChars="60" w:hanging="132"/>
            </w:pPr>
            <w:r>
              <w:rPr>
                <w:lang w:eastAsia="ko"/>
              </w:rPr>
              <w:t>I-9 양식 (해지 후)</w:t>
            </w:r>
          </w:p>
        </w:tc>
        <w:tc>
          <w:tcPr>
            <w:tcW w:w="2063"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ind w:firstLineChars="300" w:firstLine="660"/>
            </w:pPr>
            <w:r>
              <w:rPr>
                <w:lang w:eastAsia="ko"/>
              </w:rPr>
              <w:t>3년</w:t>
            </w:r>
          </w:p>
        </w:tc>
      </w:tr>
      <w:tr w:rsidR="00C26E34" w:rsidRPr="00C26E34" w14:paraId="0CE0910A" w14:textId="77777777" w:rsidTr="00C26E34">
        <w:trPr>
          <w:trHeight w:val="20"/>
        </w:trPr>
        <w:tc>
          <w:tcPr>
            <w:tcW w:w="7297" w:type="dxa"/>
            <w:tcBorders>
              <w:top w:val="nil"/>
              <w:left w:val="nil"/>
              <w:bottom w:val="nil"/>
              <w:right w:val="nil"/>
            </w:tcBorders>
            <w:shd w:val="clear" w:color="auto" w:fill="auto"/>
            <w:noWrap/>
            <w:vAlign w:val="center"/>
            <w:hideMark/>
          </w:tcPr>
          <w:p w14:paraId="40AD2CD4" w14:textId="0A769ADB" w:rsidR="00C26E34" w:rsidRPr="00C26E34" w:rsidRDefault="00C26E34" w:rsidP="00C26E34">
            <w:pPr>
              <w:widowControl/>
              <w:autoSpaceDE/>
              <w:autoSpaceDN/>
              <w:ind w:leftChars="-49" w:left="24" w:hangingChars="60" w:hanging="132"/>
            </w:pPr>
            <w:r>
              <w:rPr>
                <w:lang w:eastAsia="ko"/>
              </w:rPr>
              <w:t>타임 카드</w:t>
            </w:r>
          </w:p>
        </w:tc>
        <w:tc>
          <w:tcPr>
            <w:tcW w:w="2063"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ind w:firstLineChars="300" w:firstLine="660"/>
            </w:pPr>
            <w:r>
              <w:rPr>
                <w:lang w:eastAsia="ko"/>
              </w:rPr>
              <w:t>3년</w:t>
            </w:r>
          </w:p>
        </w:tc>
      </w:tr>
      <w:tr w:rsidR="00C26E34" w:rsidRPr="00C26E34" w14:paraId="7818F827" w14:textId="77777777" w:rsidTr="00C26E34">
        <w:trPr>
          <w:trHeight w:val="20"/>
        </w:trPr>
        <w:tc>
          <w:tcPr>
            <w:tcW w:w="7297"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ind w:leftChars="-49" w:left="24" w:hangingChars="60" w:hanging="132"/>
            </w:pPr>
            <w:r>
              <w:rPr>
                <w:lang w:eastAsia="ko"/>
              </w:rPr>
              <w:t>급여 일정</w:t>
            </w:r>
          </w:p>
        </w:tc>
        <w:tc>
          <w:tcPr>
            <w:tcW w:w="2063"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ind w:firstLineChars="300" w:firstLine="660"/>
            </w:pPr>
            <w:r>
              <w:rPr>
                <w:lang w:eastAsia="ko"/>
              </w:rPr>
              <w:t>5년</w:t>
            </w:r>
          </w:p>
        </w:tc>
      </w:tr>
      <w:tr w:rsidR="00C26E34" w:rsidRPr="00C26E34" w14:paraId="66001BD9" w14:textId="77777777" w:rsidTr="00C26E34">
        <w:trPr>
          <w:trHeight w:val="20"/>
        </w:trPr>
        <w:tc>
          <w:tcPr>
            <w:tcW w:w="7297"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ind w:leftChars="-49" w:left="24" w:hangingChars="60" w:hanging="132"/>
            </w:pPr>
            <w:r>
              <w:rPr>
                <w:lang w:eastAsia="ko"/>
              </w:rPr>
              <w:t>FMLA 기록</w:t>
            </w:r>
          </w:p>
        </w:tc>
        <w:tc>
          <w:tcPr>
            <w:tcW w:w="2063"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ind w:firstLineChars="300" w:firstLine="660"/>
            </w:pPr>
            <w:r>
              <w:rPr>
                <w:lang w:eastAsia="ko"/>
              </w:rPr>
              <w:t>3년</w:t>
            </w:r>
          </w:p>
        </w:tc>
      </w:tr>
      <w:tr w:rsidR="00C26E34" w:rsidRPr="00C26E34" w14:paraId="5442FE15" w14:textId="77777777" w:rsidTr="00C26E34">
        <w:trPr>
          <w:trHeight w:val="20"/>
        </w:trPr>
        <w:tc>
          <w:tcPr>
            <w:tcW w:w="7297" w:type="dxa"/>
            <w:tcBorders>
              <w:top w:val="nil"/>
              <w:left w:val="nil"/>
              <w:bottom w:val="nil"/>
              <w:right w:val="nil"/>
            </w:tcBorders>
            <w:shd w:val="clear" w:color="auto" w:fill="auto"/>
            <w:noWrap/>
            <w:vAlign w:val="center"/>
            <w:hideMark/>
          </w:tcPr>
          <w:p w14:paraId="2D393B63" w14:textId="170BE90A" w:rsidR="00C26E34" w:rsidRPr="00C26E34" w:rsidRDefault="00C26E34" w:rsidP="00C26E34">
            <w:pPr>
              <w:widowControl/>
              <w:autoSpaceDE/>
              <w:autoSpaceDN/>
              <w:ind w:leftChars="-49" w:left="24" w:hangingChars="60" w:hanging="132"/>
              <w:rPr>
                <w:lang w:eastAsia="ko-KR"/>
              </w:rPr>
            </w:pPr>
            <w:r>
              <w:rPr>
                <w:lang w:eastAsia="ko"/>
              </w:rPr>
              <w:t>사고 보고서 및 근로자 보상 기록</w:t>
            </w:r>
          </w:p>
        </w:tc>
        <w:tc>
          <w:tcPr>
            <w:tcW w:w="2063"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ind w:firstLineChars="300" w:firstLine="660"/>
            </w:pPr>
            <w:r>
              <w:rPr>
                <w:lang w:eastAsia="ko"/>
              </w:rPr>
              <w:t>5년</w:t>
            </w:r>
          </w:p>
        </w:tc>
      </w:tr>
      <w:tr w:rsidR="00C26E34" w:rsidRPr="00C26E34" w14:paraId="2978E7F7" w14:textId="77777777" w:rsidTr="00C26E34">
        <w:trPr>
          <w:trHeight w:val="20"/>
        </w:trPr>
        <w:tc>
          <w:tcPr>
            <w:tcW w:w="7297"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2063"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C26E34" w14:paraId="76C5FDB9" w14:textId="77777777" w:rsidTr="00C26E34">
        <w:trPr>
          <w:trHeight w:val="20"/>
        </w:trPr>
        <w:tc>
          <w:tcPr>
            <w:tcW w:w="7297" w:type="dxa"/>
            <w:tcBorders>
              <w:top w:val="nil"/>
              <w:left w:val="nil"/>
              <w:bottom w:val="nil"/>
              <w:right w:val="nil"/>
            </w:tcBorders>
            <w:shd w:val="clear" w:color="auto" w:fill="auto"/>
            <w:noWrap/>
            <w:vAlign w:val="center"/>
            <w:hideMark/>
          </w:tcPr>
          <w:p w14:paraId="1E67C86C" w14:textId="1F09A193" w:rsidR="00C26E34" w:rsidRPr="00C26E34" w:rsidRDefault="00C26E34" w:rsidP="00C26E34">
            <w:pPr>
              <w:widowControl/>
              <w:autoSpaceDE/>
              <w:autoSpaceDN/>
              <w:ind w:leftChars="-49" w:left="24" w:hangingChars="60" w:hanging="132"/>
              <w:rPr>
                <w:lang w:eastAsia="ko-KR"/>
              </w:rPr>
            </w:pPr>
            <w:r>
              <w:rPr>
                <w:lang w:eastAsia="ko"/>
              </w:rPr>
              <w:t>운송, 교통, 배송 및 대행사 문서</w:t>
            </w:r>
          </w:p>
        </w:tc>
        <w:tc>
          <w:tcPr>
            <w:tcW w:w="2063" w:type="dxa"/>
            <w:tcBorders>
              <w:top w:val="nil"/>
              <w:left w:val="nil"/>
              <w:bottom w:val="nil"/>
              <w:right w:val="nil"/>
            </w:tcBorders>
            <w:shd w:val="clear" w:color="auto" w:fill="auto"/>
            <w:noWrap/>
            <w:vAlign w:val="bottom"/>
            <w:hideMark/>
          </w:tcPr>
          <w:p w14:paraId="0E809AF9" w14:textId="77777777" w:rsidR="00C26E34" w:rsidRPr="00C26E34" w:rsidRDefault="00C26E34" w:rsidP="00C26E34">
            <w:pPr>
              <w:widowControl/>
              <w:autoSpaceDE/>
              <w:autoSpaceDN/>
              <w:rPr>
                <w:lang w:eastAsia="ko-KR"/>
              </w:rPr>
            </w:pPr>
          </w:p>
        </w:tc>
      </w:tr>
      <w:tr w:rsidR="00C26E34" w:rsidRPr="00C26E34" w14:paraId="0F31161A" w14:textId="77777777" w:rsidTr="00C26E34">
        <w:trPr>
          <w:trHeight w:val="20"/>
        </w:trPr>
        <w:tc>
          <w:tcPr>
            <w:tcW w:w="7297" w:type="dxa"/>
            <w:tcBorders>
              <w:top w:val="nil"/>
              <w:left w:val="nil"/>
              <w:bottom w:val="nil"/>
              <w:right w:val="nil"/>
            </w:tcBorders>
            <w:shd w:val="clear" w:color="auto" w:fill="auto"/>
            <w:noWrap/>
            <w:vAlign w:val="center"/>
            <w:hideMark/>
          </w:tcPr>
          <w:p w14:paraId="24A3960C" w14:textId="2631E771" w:rsidR="00C26E34" w:rsidRPr="00C26E34" w:rsidRDefault="00C26E34" w:rsidP="00C26E34">
            <w:pPr>
              <w:widowControl/>
              <w:autoSpaceDE/>
              <w:autoSpaceDN/>
              <w:ind w:leftChars="-49" w:left="24" w:hangingChars="60" w:hanging="132"/>
              <w:rPr>
                <w:lang w:eastAsia="ko-KR"/>
              </w:rPr>
            </w:pPr>
            <w:r>
              <w:rPr>
                <w:lang w:eastAsia="ko"/>
              </w:rPr>
              <w:lastRenderedPageBreak/>
              <w:t>운임 청구서, 선하증권/운송장 및 면책 조항</w:t>
            </w:r>
          </w:p>
        </w:tc>
        <w:tc>
          <w:tcPr>
            <w:tcW w:w="2063"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ind w:firstLineChars="300" w:firstLine="660"/>
            </w:pPr>
            <w:r>
              <w:rPr>
                <w:lang w:eastAsia="ko"/>
              </w:rPr>
              <w:t>6년</w:t>
            </w:r>
          </w:p>
        </w:tc>
      </w:tr>
      <w:tr w:rsidR="00C26E34" w:rsidRPr="00C26E34" w14:paraId="63D4FB63" w14:textId="77777777" w:rsidTr="00C26E34">
        <w:trPr>
          <w:trHeight w:val="20"/>
        </w:trPr>
        <w:tc>
          <w:tcPr>
            <w:tcW w:w="7297" w:type="dxa"/>
            <w:tcBorders>
              <w:top w:val="nil"/>
              <w:left w:val="nil"/>
              <w:bottom w:val="nil"/>
              <w:right w:val="nil"/>
            </w:tcBorders>
            <w:shd w:val="clear" w:color="auto" w:fill="auto"/>
            <w:noWrap/>
            <w:vAlign w:val="center"/>
            <w:hideMark/>
          </w:tcPr>
          <w:p w14:paraId="692991F9" w14:textId="6388A953" w:rsidR="00C26E34" w:rsidRPr="00C26E34" w:rsidRDefault="00C26E34" w:rsidP="00C26E34">
            <w:pPr>
              <w:widowControl/>
              <w:autoSpaceDE/>
              <w:autoSpaceDN/>
              <w:ind w:leftChars="-49" w:left="24" w:hangingChars="60" w:hanging="132"/>
              <w:rPr>
                <w:lang w:eastAsia="ko-KR"/>
              </w:rPr>
            </w:pPr>
            <w:r>
              <w:rPr>
                <w:lang w:eastAsia="ko"/>
              </w:rPr>
              <w:t>기록 가져오기 및 내보내기</w:t>
            </w:r>
          </w:p>
        </w:tc>
        <w:tc>
          <w:tcPr>
            <w:tcW w:w="2063"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ind w:firstLineChars="300" w:firstLine="660"/>
            </w:pPr>
            <w:r>
              <w:rPr>
                <w:lang w:eastAsia="ko"/>
              </w:rPr>
              <w:t>7년</w:t>
            </w:r>
          </w:p>
        </w:tc>
      </w:tr>
      <w:tr w:rsidR="00C26E34" w:rsidRPr="00C26E34" w14:paraId="080327B5" w14:textId="77777777" w:rsidTr="00C26E34">
        <w:trPr>
          <w:trHeight w:val="20"/>
        </w:trPr>
        <w:tc>
          <w:tcPr>
            <w:tcW w:w="7297" w:type="dxa"/>
            <w:tcBorders>
              <w:top w:val="nil"/>
              <w:left w:val="nil"/>
              <w:bottom w:val="nil"/>
              <w:right w:val="nil"/>
            </w:tcBorders>
            <w:shd w:val="clear" w:color="auto" w:fill="auto"/>
            <w:noWrap/>
            <w:vAlign w:val="center"/>
            <w:hideMark/>
          </w:tcPr>
          <w:p w14:paraId="7CBCE0E6" w14:textId="0CD4B5BD" w:rsidR="00C26E34" w:rsidRPr="00C26E34" w:rsidRDefault="00C26E34" w:rsidP="00C26E34">
            <w:pPr>
              <w:widowControl/>
              <w:autoSpaceDE/>
              <w:autoSpaceDN/>
              <w:ind w:leftChars="-49" w:left="24" w:hangingChars="60" w:hanging="132"/>
              <w:rPr>
                <w:lang w:eastAsia="ko-KR"/>
              </w:rPr>
            </w:pPr>
            <w:r>
              <w:rPr>
                <w:lang w:eastAsia="ko"/>
              </w:rPr>
              <w:t>기타 화물 기록 (화물 수령, 포워드 및 인도 기록)</w:t>
            </w:r>
          </w:p>
        </w:tc>
        <w:tc>
          <w:tcPr>
            <w:tcW w:w="2063"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ind w:firstLineChars="300" w:firstLine="660"/>
            </w:pPr>
            <w:r>
              <w:rPr>
                <w:lang w:eastAsia="ko"/>
              </w:rPr>
              <w:t xml:space="preserve">6년 </w:t>
            </w:r>
          </w:p>
        </w:tc>
      </w:tr>
      <w:tr w:rsidR="00C26E34" w:rsidRPr="00C26E34" w14:paraId="29E7DD8B" w14:textId="77777777" w:rsidTr="00C26E34">
        <w:trPr>
          <w:trHeight w:val="20"/>
        </w:trPr>
        <w:tc>
          <w:tcPr>
            <w:tcW w:w="7297"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ind w:leftChars="-49" w:left="24" w:hangingChars="60" w:hanging="132"/>
            </w:pPr>
            <w:r>
              <w:rPr>
                <w:lang w:eastAsia="ko"/>
              </w:rPr>
              <w:t>배송 계약 (만료 후)</w:t>
            </w:r>
          </w:p>
        </w:tc>
        <w:tc>
          <w:tcPr>
            <w:tcW w:w="2063"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ind w:firstLineChars="300" w:firstLine="660"/>
            </w:pPr>
            <w:r>
              <w:rPr>
                <w:lang w:eastAsia="ko"/>
              </w:rPr>
              <w:t>3년</w:t>
            </w:r>
          </w:p>
        </w:tc>
      </w:tr>
      <w:tr w:rsidR="00C26E34" w:rsidRPr="00C26E34" w14:paraId="13C039F1" w14:textId="77777777" w:rsidTr="00C26E34">
        <w:trPr>
          <w:trHeight w:val="20"/>
        </w:trPr>
        <w:tc>
          <w:tcPr>
            <w:tcW w:w="7297" w:type="dxa"/>
            <w:tcBorders>
              <w:top w:val="nil"/>
              <w:left w:val="nil"/>
              <w:bottom w:val="nil"/>
              <w:right w:val="nil"/>
            </w:tcBorders>
            <w:shd w:val="clear" w:color="auto" w:fill="auto"/>
            <w:noWrap/>
            <w:vAlign w:val="center"/>
            <w:hideMark/>
          </w:tcPr>
          <w:p w14:paraId="3F2AED5F" w14:textId="52080CF3" w:rsidR="00C26E34" w:rsidRPr="00C26E34" w:rsidRDefault="00C26E34" w:rsidP="00C26E34">
            <w:pPr>
              <w:widowControl/>
              <w:autoSpaceDE/>
              <w:autoSpaceDN/>
              <w:ind w:leftChars="-49" w:left="24" w:hangingChars="60" w:hanging="132"/>
              <w:rPr>
                <w:lang w:eastAsia="ko-KR"/>
              </w:rPr>
            </w:pPr>
            <w:r>
              <w:rPr>
                <w:lang w:eastAsia="ko"/>
              </w:rPr>
              <w:t xml:space="preserve">운전기사 자격 서류, 근무 시간 기록, 약물 및 음주를 포함한 운전기사 파일 </w:t>
            </w:r>
          </w:p>
        </w:tc>
        <w:tc>
          <w:tcPr>
            <w:tcW w:w="2063"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ind w:firstLineChars="300" w:firstLine="660"/>
            </w:pPr>
            <w:r>
              <w:rPr>
                <w:lang w:eastAsia="ko"/>
              </w:rPr>
              <w:t>3년</w:t>
            </w:r>
          </w:p>
        </w:tc>
      </w:tr>
      <w:tr w:rsidR="00C26E34" w:rsidRPr="00C26E34" w14:paraId="3B195511" w14:textId="77777777" w:rsidTr="00C26E34">
        <w:trPr>
          <w:trHeight w:val="20"/>
        </w:trPr>
        <w:tc>
          <w:tcPr>
            <w:tcW w:w="7297" w:type="dxa"/>
            <w:tcBorders>
              <w:top w:val="nil"/>
              <w:left w:val="nil"/>
              <w:bottom w:val="nil"/>
              <w:right w:val="nil"/>
            </w:tcBorders>
            <w:shd w:val="clear" w:color="auto" w:fill="auto"/>
            <w:noWrap/>
            <w:vAlign w:val="center"/>
            <w:hideMark/>
          </w:tcPr>
          <w:p w14:paraId="507B9550" w14:textId="1C69EBF9" w:rsidR="00C26E34" w:rsidRPr="00C26E34" w:rsidRDefault="00C26E34" w:rsidP="00C26E34">
            <w:pPr>
              <w:widowControl/>
              <w:autoSpaceDE/>
              <w:autoSpaceDN/>
              <w:ind w:leftChars="-49" w:left="24" w:hangingChars="60" w:hanging="132"/>
            </w:pPr>
            <w:r>
              <w:rPr>
                <w:lang w:eastAsia="ko"/>
              </w:rPr>
              <w:t>고용 테스트 기간</w:t>
            </w:r>
          </w:p>
        </w:tc>
        <w:tc>
          <w:tcPr>
            <w:tcW w:w="2063" w:type="dxa"/>
            <w:tcBorders>
              <w:top w:val="nil"/>
              <w:left w:val="nil"/>
              <w:bottom w:val="nil"/>
              <w:right w:val="nil"/>
            </w:tcBorders>
            <w:shd w:val="clear" w:color="auto" w:fill="auto"/>
            <w:noWrap/>
            <w:vAlign w:val="bottom"/>
            <w:hideMark/>
          </w:tcPr>
          <w:p w14:paraId="301BF1D5" w14:textId="096A544B" w:rsidR="00C26E34" w:rsidRPr="00C26E34" w:rsidRDefault="00C26E34" w:rsidP="00C26E34">
            <w:pPr>
              <w:widowControl/>
              <w:autoSpaceDE/>
              <w:autoSpaceDN/>
              <w:ind w:firstLineChars="300" w:firstLine="660"/>
            </w:pPr>
          </w:p>
        </w:tc>
      </w:tr>
    </w:tbl>
    <w:p w14:paraId="0A27633A" w14:textId="77777777" w:rsidR="00C26E34" w:rsidRPr="00C26E34" w:rsidRDefault="00C26E34">
      <w:pPr>
        <w:spacing w:line="237" w:lineRule="auto"/>
        <w:sectPr w:rsidR="00C26E34" w:rsidRPr="00C26E34">
          <w:headerReference w:type="default" r:id="rId9"/>
          <w:pgSz w:w="12240" w:h="15840"/>
          <w:pgMar w:top="1980" w:right="60" w:bottom="280" w:left="900" w:header="667" w:footer="0" w:gutter="0"/>
          <w:cols w:space="720"/>
        </w:sectPr>
      </w:pPr>
    </w:p>
    <w:tbl>
      <w:tblPr>
        <w:tblW w:w="9365" w:type="dxa"/>
        <w:tblInd w:w="675" w:type="dxa"/>
        <w:tblLook w:val="04A0" w:firstRow="1" w:lastRow="0" w:firstColumn="1" w:lastColumn="0" w:noHBand="0" w:noVBand="1"/>
      </w:tblPr>
      <w:tblGrid>
        <w:gridCol w:w="7221"/>
        <w:gridCol w:w="2144"/>
      </w:tblGrid>
      <w:tr w:rsidR="003F56A3" w:rsidRPr="003F56A3" w14:paraId="5D230752" w14:textId="77777777" w:rsidTr="003F56A3">
        <w:trPr>
          <w:trHeight w:val="20"/>
        </w:trPr>
        <w:tc>
          <w:tcPr>
            <w:tcW w:w="7221" w:type="dxa"/>
            <w:tcBorders>
              <w:top w:val="nil"/>
              <w:left w:val="nil"/>
              <w:bottom w:val="nil"/>
              <w:right w:val="nil"/>
            </w:tcBorders>
            <w:shd w:val="clear" w:color="auto" w:fill="auto"/>
            <w:vAlign w:val="bottom"/>
            <w:hideMark/>
          </w:tcPr>
          <w:p w14:paraId="769B110A" w14:textId="268E797D" w:rsidR="003F56A3" w:rsidRPr="003F56A3" w:rsidRDefault="003F56A3" w:rsidP="003F56A3">
            <w:pPr>
              <w:widowControl/>
              <w:autoSpaceDE/>
              <w:autoSpaceDN/>
              <w:rPr>
                <w:color w:val="000000"/>
                <w:lang w:eastAsia="ko-KR"/>
              </w:rPr>
            </w:pPr>
            <w:r>
              <w:rPr>
                <w:color w:val="000000"/>
                <w:lang w:eastAsia="ko"/>
              </w:rPr>
              <w:lastRenderedPageBreak/>
              <w:t>차량 정비 기록, 점검 보고서, 사고/사건 기록을 포함한 차량 파일</w:t>
            </w:r>
          </w:p>
        </w:tc>
        <w:tc>
          <w:tcPr>
            <w:tcW w:w="2139" w:type="dxa"/>
            <w:tcBorders>
              <w:top w:val="nil"/>
              <w:left w:val="nil"/>
              <w:bottom w:val="nil"/>
              <w:right w:val="nil"/>
            </w:tcBorders>
            <w:shd w:val="clear" w:color="auto" w:fill="auto"/>
            <w:vAlign w:val="bottom"/>
            <w:hideMark/>
          </w:tcPr>
          <w:p w14:paraId="35E995C2" w14:textId="77777777" w:rsidR="003F56A3" w:rsidRPr="003F56A3" w:rsidRDefault="003F56A3" w:rsidP="003F56A3">
            <w:pPr>
              <w:widowControl/>
              <w:autoSpaceDE/>
              <w:autoSpaceDN/>
              <w:rPr>
                <w:color w:val="000000"/>
              </w:rPr>
            </w:pPr>
            <w:r>
              <w:rPr>
                <w:color w:val="000000"/>
                <w:lang w:eastAsia="ko"/>
              </w:rPr>
              <w:t xml:space="preserve">차량 소유/리스 기간 + 3년 </w:t>
            </w:r>
          </w:p>
        </w:tc>
      </w:tr>
      <w:tr w:rsidR="003F56A3" w:rsidRPr="003F56A3" w14:paraId="482DB5F6" w14:textId="77777777" w:rsidTr="003F56A3">
        <w:trPr>
          <w:trHeight w:val="20"/>
        </w:trPr>
        <w:tc>
          <w:tcPr>
            <w:tcW w:w="7221"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rPr>
                <w:color w:val="000000"/>
              </w:rPr>
            </w:pPr>
            <w:r>
              <w:rPr>
                <w:color w:val="000000"/>
                <w:lang w:eastAsia="ko"/>
              </w:rPr>
              <w:t>DOT 감사 기록</w:t>
            </w:r>
          </w:p>
        </w:tc>
        <w:tc>
          <w:tcPr>
            <w:tcW w:w="2139" w:type="dxa"/>
            <w:tcBorders>
              <w:top w:val="nil"/>
              <w:left w:val="nil"/>
              <w:bottom w:val="nil"/>
              <w:right w:val="nil"/>
            </w:tcBorders>
            <w:shd w:val="clear" w:color="auto" w:fill="auto"/>
            <w:vAlign w:val="bottom"/>
            <w:hideMark/>
          </w:tcPr>
          <w:p w14:paraId="659CB737" w14:textId="77777777" w:rsidR="003F56A3" w:rsidRPr="003F56A3" w:rsidRDefault="003F56A3" w:rsidP="003F56A3">
            <w:pPr>
              <w:widowControl/>
              <w:autoSpaceDE/>
              <w:autoSpaceDN/>
              <w:rPr>
                <w:rFonts w:ascii="Calibri" w:hAnsi="Calibri" w:cs="Calibri"/>
                <w:color w:val="000000"/>
              </w:rPr>
            </w:pPr>
            <w:r>
              <w:rPr>
                <w:rFonts w:ascii="Calibri" w:hAnsi="Calibri" w:cs="Calibri"/>
                <w:color w:val="000000"/>
                <w:lang w:eastAsia="ko"/>
              </w:rPr>
              <w:t>감사 종료 후 5년</w:t>
            </w:r>
          </w:p>
        </w:tc>
      </w:tr>
      <w:tr w:rsidR="003F56A3" w:rsidRPr="003F56A3" w14:paraId="3FAA18CD" w14:textId="77777777" w:rsidTr="003F56A3">
        <w:trPr>
          <w:trHeight w:val="20"/>
        </w:trPr>
        <w:tc>
          <w:tcPr>
            <w:tcW w:w="7221" w:type="dxa"/>
            <w:tcBorders>
              <w:top w:val="nil"/>
              <w:left w:val="nil"/>
              <w:bottom w:val="nil"/>
              <w:right w:val="nil"/>
            </w:tcBorders>
            <w:shd w:val="clear" w:color="auto" w:fill="auto"/>
            <w:vAlign w:val="center"/>
            <w:hideMark/>
          </w:tcPr>
          <w:p w14:paraId="1CAA774F" w14:textId="77777777" w:rsidR="003F56A3" w:rsidRPr="003F56A3" w:rsidRDefault="003F56A3" w:rsidP="003F56A3">
            <w:pPr>
              <w:widowControl/>
              <w:autoSpaceDE/>
              <w:autoSpaceDN/>
              <w:ind w:left="-102"/>
              <w:rPr>
                <w:rFonts w:ascii="Calibri" w:hAnsi="Calibri" w:cs="Calibri"/>
                <w:color w:val="000000"/>
              </w:rPr>
            </w:pPr>
          </w:p>
        </w:tc>
        <w:tc>
          <w:tcPr>
            <w:tcW w:w="2139" w:type="dxa"/>
            <w:tcBorders>
              <w:top w:val="nil"/>
              <w:left w:val="nil"/>
              <w:bottom w:val="nil"/>
              <w:right w:val="nil"/>
            </w:tcBorders>
            <w:shd w:val="clear" w:color="auto" w:fill="auto"/>
            <w:noWrap/>
            <w:vAlign w:val="center"/>
            <w:hideMark/>
          </w:tcPr>
          <w:p w14:paraId="52AFDC7A" w14:textId="77777777" w:rsidR="003F56A3" w:rsidRPr="003F56A3" w:rsidRDefault="003F56A3" w:rsidP="003F56A3">
            <w:pPr>
              <w:widowControl/>
              <w:autoSpaceDE/>
              <w:autoSpaceDN/>
              <w:rPr>
                <w:sz w:val="20"/>
                <w:szCs w:val="20"/>
              </w:rPr>
            </w:pPr>
          </w:p>
        </w:tc>
      </w:tr>
      <w:tr w:rsidR="003F56A3" w:rsidRPr="003F56A3" w14:paraId="5BAF0744" w14:textId="77777777" w:rsidTr="003F56A3">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eastAsia="ko"/>
              </w:rPr>
              <w:t>법률, 보험 및 안전 기록</w:t>
            </w:r>
          </w:p>
        </w:tc>
        <w:tc>
          <w:tcPr>
            <w:tcW w:w="2139" w:type="dxa"/>
            <w:tcBorders>
              <w:top w:val="nil"/>
              <w:left w:val="nil"/>
              <w:bottom w:val="nil"/>
              <w:right w:val="nil"/>
            </w:tcBorders>
            <w:shd w:val="clear" w:color="auto" w:fill="auto"/>
            <w:noWrap/>
            <w:vAlign w:val="bottom"/>
            <w:hideMark/>
          </w:tcPr>
          <w:p w14:paraId="6773AC8A"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5F0BA062" w14:textId="77777777" w:rsidTr="003F56A3">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IP 등록, 상표 및 저작권</w:t>
            </w:r>
          </w:p>
        </w:tc>
        <w:tc>
          <w:tcPr>
            <w:tcW w:w="2139" w:type="dxa"/>
            <w:tcBorders>
              <w:top w:val="nil"/>
              <w:left w:val="nil"/>
              <w:bottom w:val="nil"/>
              <w:right w:val="nil"/>
            </w:tcBorders>
            <w:shd w:val="clear" w:color="auto" w:fill="auto"/>
            <w:noWrap/>
            <w:vAlign w:val="center"/>
            <w:hideMark/>
          </w:tcPr>
          <w:p w14:paraId="500EB391"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7712C25B" w14:textId="77777777" w:rsidTr="003F56A3">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ind w:left="-102"/>
              <w:rPr>
                <w:color w:val="000000"/>
                <w:sz w:val="24"/>
                <w:szCs w:val="24"/>
              </w:rPr>
            </w:pPr>
            <w:r>
              <w:rPr>
                <w:color w:val="000000"/>
                <w:sz w:val="24"/>
                <w:szCs w:val="24"/>
                <w:lang w:eastAsia="ko"/>
              </w:rPr>
              <w:t>보험 기록, 클레임, 정책</w:t>
            </w:r>
          </w:p>
        </w:tc>
        <w:tc>
          <w:tcPr>
            <w:tcW w:w="2139" w:type="dxa"/>
            <w:tcBorders>
              <w:top w:val="nil"/>
              <w:left w:val="nil"/>
              <w:bottom w:val="nil"/>
              <w:right w:val="nil"/>
            </w:tcBorders>
            <w:shd w:val="clear" w:color="auto" w:fill="auto"/>
            <w:noWrap/>
            <w:vAlign w:val="center"/>
            <w:hideMark/>
          </w:tcPr>
          <w:p w14:paraId="231EFE69"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1E29422E" w14:textId="77777777" w:rsidTr="003F56A3">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pPr>
            <w:r>
              <w:rPr>
                <w:color w:val="000000"/>
                <w:sz w:val="24"/>
                <w:szCs w:val="24"/>
                <w:lang w:eastAsia="ko"/>
              </w:rPr>
              <w:t>리스 (만료 후)</w:t>
            </w:r>
          </w:p>
        </w:tc>
        <w:tc>
          <w:tcPr>
            <w:tcW w:w="2139" w:type="dxa"/>
            <w:tcBorders>
              <w:top w:val="nil"/>
              <w:left w:val="nil"/>
              <w:bottom w:val="nil"/>
              <w:right w:val="nil"/>
            </w:tcBorders>
            <w:shd w:val="clear" w:color="auto" w:fill="auto"/>
            <w:noWrap/>
            <w:vAlign w:val="center"/>
            <w:hideMark/>
          </w:tcPr>
          <w:p w14:paraId="7AFEDB2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6년</w:t>
            </w:r>
          </w:p>
        </w:tc>
      </w:tr>
      <w:tr w:rsidR="003F56A3" w:rsidRPr="003F56A3" w14:paraId="282762D0" w14:textId="77777777" w:rsidTr="003F56A3">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OSHA 문서, 기록 보관, 안전보건자료 및 서신</w:t>
            </w:r>
          </w:p>
        </w:tc>
        <w:tc>
          <w:tcPr>
            <w:tcW w:w="2139" w:type="dxa"/>
            <w:tcBorders>
              <w:top w:val="nil"/>
              <w:left w:val="nil"/>
              <w:bottom w:val="nil"/>
              <w:right w:val="nil"/>
            </w:tcBorders>
            <w:shd w:val="clear" w:color="auto" w:fill="auto"/>
            <w:noWrap/>
            <w:vAlign w:val="center"/>
            <w:hideMark/>
          </w:tcPr>
          <w:p w14:paraId="3C0F0B0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3AEEB9F2" w14:textId="77777777" w:rsidTr="003F56A3">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3F56A3" w:rsidRDefault="003F56A3" w:rsidP="003F56A3">
            <w:pPr>
              <w:widowControl/>
              <w:autoSpaceDE/>
              <w:autoSpaceDN/>
              <w:ind w:left="-102"/>
              <w:rPr>
                <w:color w:val="000000"/>
                <w:sz w:val="24"/>
                <w:szCs w:val="24"/>
              </w:rPr>
            </w:pPr>
            <w:r>
              <w:rPr>
                <w:color w:val="000000"/>
                <w:sz w:val="24"/>
                <w:szCs w:val="24"/>
                <w:lang w:eastAsia="ko"/>
              </w:rPr>
              <w:t>일반 계약 (만료/해지 후)</w:t>
            </w:r>
          </w:p>
        </w:tc>
        <w:tc>
          <w:tcPr>
            <w:tcW w:w="2139" w:type="dxa"/>
            <w:tcBorders>
              <w:top w:val="nil"/>
              <w:left w:val="nil"/>
              <w:bottom w:val="nil"/>
              <w:right w:val="nil"/>
            </w:tcBorders>
            <w:shd w:val="clear" w:color="auto" w:fill="auto"/>
            <w:noWrap/>
            <w:vAlign w:val="center"/>
            <w:hideMark/>
          </w:tcPr>
          <w:p w14:paraId="3A466DC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7년</w:t>
            </w:r>
          </w:p>
        </w:tc>
      </w:tr>
      <w:tr w:rsidR="003F56A3" w:rsidRPr="003F56A3" w14:paraId="4B999160" w14:textId="77777777" w:rsidTr="003F56A3">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법률 또는 세금 문제에 관한 서신</w:t>
            </w:r>
          </w:p>
        </w:tc>
        <w:tc>
          <w:tcPr>
            <w:tcW w:w="2139" w:type="dxa"/>
            <w:tcBorders>
              <w:top w:val="nil"/>
              <w:left w:val="nil"/>
              <w:bottom w:val="nil"/>
              <w:right w:val="nil"/>
            </w:tcBorders>
            <w:shd w:val="clear" w:color="auto" w:fill="auto"/>
            <w:noWrap/>
            <w:vAlign w:val="center"/>
            <w:hideMark/>
          </w:tcPr>
          <w:p w14:paraId="511FCA1D"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134B995E" w14:textId="77777777" w:rsidTr="003F56A3">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ind w:left="-102"/>
              <w:rPr>
                <w:color w:val="000000"/>
                <w:sz w:val="24"/>
                <w:szCs w:val="24"/>
              </w:rPr>
            </w:pPr>
            <w:r>
              <w:rPr>
                <w:color w:val="000000"/>
                <w:sz w:val="24"/>
                <w:szCs w:val="24"/>
                <w:lang w:eastAsia="ko"/>
              </w:rPr>
              <w:t>유해 폐기물 기록</w:t>
            </w:r>
          </w:p>
        </w:tc>
        <w:tc>
          <w:tcPr>
            <w:tcW w:w="2139" w:type="dxa"/>
            <w:tcBorders>
              <w:top w:val="nil"/>
              <w:left w:val="nil"/>
              <w:bottom w:val="nil"/>
              <w:right w:val="nil"/>
            </w:tcBorders>
            <w:shd w:val="clear" w:color="auto" w:fill="auto"/>
            <w:noWrap/>
            <w:vAlign w:val="center"/>
            <w:hideMark/>
          </w:tcPr>
          <w:p w14:paraId="6C9460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31027F72" w14:textId="77777777" w:rsidTr="003F56A3">
        <w:trPr>
          <w:trHeight w:val="20"/>
        </w:trPr>
        <w:tc>
          <w:tcPr>
            <w:tcW w:w="7221" w:type="dxa"/>
            <w:tcBorders>
              <w:top w:val="nil"/>
              <w:left w:val="nil"/>
              <w:bottom w:val="nil"/>
              <w:right w:val="nil"/>
            </w:tcBorders>
            <w:shd w:val="clear" w:color="auto" w:fill="auto"/>
            <w:noWrap/>
            <w:vAlign w:val="center"/>
            <w:hideMark/>
          </w:tcPr>
          <w:p w14:paraId="56476A50" w14:textId="42D77592"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모든 정부 기관에 대한 신고서</w:t>
            </w:r>
          </w:p>
        </w:tc>
        <w:tc>
          <w:tcPr>
            <w:tcW w:w="2139" w:type="dxa"/>
            <w:tcBorders>
              <w:top w:val="nil"/>
              <w:left w:val="nil"/>
              <w:bottom w:val="nil"/>
              <w:right w:val="nil"/>
            </w:tcBorders>
            <w:shd w:val="clear" w:color="auto" w:fill="auto"/>
            <w:noWrap/>
            <w:vAlign w:val="center"/>
            <w:hideMark/>
          </w:tcPr>
          <w:p w14:paraId="0CC65DA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35FCD489" w14:textId="77777777" w:rsidTr="003F56A3">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5AE2CE2" w14:textId="77777777" w:rsidR="003F56A3" w:rsidRPr="003F56A3" w:rsidRDefault="003F56A3" w:rsidP="003F56A3">
            <w:pPr>
              <w:widowControl/>
              <w:autoSpaceDE/>
              <w:autoSpaceDN/>
              <w:rPr>
                <w:sz w:val="20"/>
                <w:szCs w:val="20"/>
              </w:rPr>
            </w:pPr>
          </w:p>
        </w:tc>
      </w:tr>
      <w:tr w:rsidR="003F56A3" w:rsidRPr="003F56A3" w14:paraId="638D234A" w14:textId="77777777" w:rsidTr="003F56A3">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eastAsia="ko"/>
              </w:rPr>
              <w:t>기업 기록</w:t>
            </w:r>
          </w:p>
        </w:tc>
        <w:tc>
          <w:tcPr>
            <w:tcW w:w="2139" w:type="dxa"/>
            <w:tcBorders>
              <w:top w:val="nil"/>
              <w:left w:val="nil"/>
              <w:bottom w:val="nil"/>
              <w:right w:val="nil"/>
            </w:tcBorders>
            <w:shd w:val="clear" w:color="auto" w:fill="auto"/>
            <w:noWrap/>
            <w:vAlign w:val="bottom"/>
            <w:hideMark/>
          </w:tcPr>
          <w:p w14:paraId="21917047"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00F873C9" w14:textId="77777777" w:rsidTr="003F56A3">
        <w:trPr>
          <w:trHeight w:val="20"/>
        </w:trPr>
        <w:tc>
          <w:tcPr>
            <w:tcW w:w="7221"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ind w:left="-102"/>
              <w:rPr>
                <w:color w:val="000000"/>
                <w:sz w:val="24"/>
                <w:szCs w:val="24"/>
              </w:rPr>
            </w:pPr>
            <w:r>
              <w:rPr>
                <w:color w:val="000000"/>
                <w:sz w:val="24"/>
                <w:szCs w:val="24"/>
                <w:lang w:eastAsia="ko"/>
              </w:rPr>
              <w:t>기업 지배구조,</w:t>
            </w:r>
          </w:p>
        </w:tc>
        <w:tc>
          <w:tcPr>
            <w:tcW w:w="2139" w:type="dxa"/>
            <w:tcBorders>
              <w:top w:val="nil"/>
              <w:left w:val="nil"/>
              <w:bottom w:val="nil"/>
              <w:right w:val="nil"/>
            </w:tcBorders>
            <w:shd w:val="clear" w:color="auto" w:fill="auto"/>
            <w:noWrap/>
            <w:vAlign w:val="center"/>
            <w:hideMark/>
          </w:tcPr>
          <w:p w14:paraId="7E46E62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6A3766FE" w14:textId="77777777" w:rsidTr="003F56A3">
        <w:trPr>
          <w:trHeight w:val="20"/>
        </w:trPr>
        <w:tc>
          <w:tcPr>
            <w:tcW w:w="7221" w:type="dxa"/>
            <w:tcBorders>
              <w:top w:val="nil"/>
              <w:left w:val="nil"/>
              <w:bottom w:val="nil"/>
              <w:right w:val="nil"/>
            </w:tcBorders>
            <w:shd w:val="clear" w:color="auto" w:fill="auto"/>
            <w:vAlign w:val="center"/>
            <w:hideMark/>
          </w:tcPr>
          <w:p w14:paraId="567EA52F" w14:textId="5EC62E9D"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다음 조항, 연례 보고서, 내규, 이사회 회의록, 이사회 정책/결의안, 자본 주식 및 채권 기록 등을 모두 포함합니다.</w:t>
            </w:r>
          </w:p>
        </w:tc>
        <w:tc>
          <w:tcPr>
            <w:tcW w:w="2139" w:type="dxa"/>
            <w:tcBorders>
              <w:top w:val="nil"/>
              <w:left w:val="nil"/>
              <w:bottom w:val="nil"/>
              <w:right w:val="nil"/>
            </w:tcBorders>
            <w:shd w:val="clear" w:color="auto" w:fill="auto"/>
            <w:noWrap/>
            <w:vAlign w:val="bottom"/>
            <w:hideMark/>
          </w:tcPr>
          <w:p w14:paraId="5393DAA2" w14:textId="77777777" w:rsidR="003F56A3" w:rsidRPr="003F56A3" w:rsidRDefault="003F56A3" w:rsidP="003F56A3">
            <w:pPr>
              <w:widowControl/>
              <w:autoSpaceDE/>
              <w:autoSpaceDN/>
              <w:ind w:firstLineChars="300" w:firstLine="720"/>
              <w:rPr>
                <w:color w:val="000000"/>
                <w:sz w:val="24"/>
                <w:szCs w:val="24"/>
                <w:lang w:eastAsia="ko-KR"/>
              </w:rPr>
            </w:pPr>
          </w:p>
        </w:tc>
      </w:tr>
      <w:tr w:rsidR="003F56A3" w:rsidRPr="003F56A3" w14:paraId="13880803" w14:textId="77777777" w:rsidTr="003F56A3">
        <w:trPr>
          <w:trHeight w:val="20"/>
        </w:trPr>
        <w:tc>
          <w:tcPr>
            <w:tcW w:w="7221" w:type="dxa"/>
            <w:tcBorders>
              <w:top w:val="nil"/>
              <w:left w:val="nil"/>
              <w:bottom w:val="nil"/>
              <w:right w:val="nil"/>
            </w:tcBorders>
            <w:shd w:val="clear" w:color="auto" w:fill="auto"/>
            <w:noWrap/>
            <w:vAlign w:val="center"/>
            <w:hideMark/>
          </w:tcPr>
          <w:p w14:paraId="6A771EEC" w14:textId="73F72F4C"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증서, 지역권, 부동산 기록</w:t>
            </w:r>
          </w:p>
        </w:tc>
        <w:tc>
          <w:tcPr>
            <w:tcW w:w="2139" w:type="dxa"/>
            <w:tcBorders>
              <w:top w:val="nil"/>
              <w:left w:val="nil"/>
              <w:bottom w:val="nil"/>
              <w:right w:val="nil"/>
            </w:tcBorders>
            <w:shd w:val="clear" w:color="auto" w:fill="auto"/>
            <w:noWrap/>
            <w:vAlign w:val="center"/>
            <w:hideMark/>
          </w:tcPr>
          <w:p w14:paraId="76EA3F3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399CBF48" w14:textId="77777777" w:rsidTr="003F56A3">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3F56A3" w:rsidRDefault="003F56A3" w:rsidP="003F56A3">
            <w:pPr>
              <w:widowControl/>
              <w:autoSpaceDE/>
              <w:autoSpaceDN/>
              <w:ind w:left="-102"/>
              <w:rPr>
                <w:color w:val="000000"/>
                <w:sz w:val="24"/>
                <w:szCs w:val="24"/>
              </w:rPr>
            </w:pPr>
            <w:r>
              <w:rPr>
                <w:color w:val="000000"/>
                <w:sz w:val="24"/>
                <w:szCs w:val="24"/>
                <w:lang w:eastAsia="ko"/>
              </w:rPr>
              <w:t>퇴직 또는 연금 기록</w:t>
            </w:r>
          </w:p>
        </w:tc>
        <w:tc>
          <w:tcPr>
            <w:tcW w:w="2139" w:type="dxa"/>
            <w:tcBorders>
              <w:top w:val="nil"/>
              <w:left w:val="nil"/>
              <w:bottom w:val="nil"/>
              <w:right w:val="nil"/>
            </w:tcBorders>
            <w:shd w:val="clear" w:color="auto" w:fill="auto"/>
            <w:noWrap/>
            <w:vAlign w:val="center"/>
            <w:hideMark/>
          </w:tcPr>
          <w:p w14:paraId="1CDF3263"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무기한</w:t>
            </w:r>
          </w:p>
        </w:tc>
      </w:tr>
      <w:tr w:rsidR="003F56A3" w:rsidRPr="003F56A3" w14:paraId="1DA984D9" w14:textId="77777777" w:rsidTr="003F56A3">
        <w:trPr>
          <w:trHeight w:val="20"/>
        </w:trPr>
        <w:tc>
          <w:tcPr>
            <w:tcW w:w="7221" w:type="dxa"/>
            <w:tcBorders>
              <w:top w:val="nil"/>
              <w:left w:val="nil"/>
              <w:bottom w:val="nil"/>
              <w:right w:val="nil"/>
            </w:tcBorders>
            <w:shd w:val="clear" w:color="auto" w:fill="auto"/>
            <w:noWrap/>
            <w:vAlign w:val="center"/>
            <w:hideMark/>
          </w:tcPr>
          <w:p w14:paraId="4D62F34A" w14:textId="6CDE76E2" w:rsidR="003F56A3" w:rsidRPr="003F56A3" w:rsidRDefault="003F56A3" w:rsidP="003F56A3">
            <w:pPr>
              <w:widowControl/>
              <w:autoSpaceDE/>
              <w:autoSpaceDN/>
              <w:ind w:left="-102"/>
              <w:rPr>
                <w:color w:val="000000"/>
                <w:sz w:val="24"/>
                <w:szCs w:val="24"/>
              </w:rPr>
            </w:pPr>
            <w:r>
              <w:rPr>
                <w:color w:val="000000"/>
                <w:sz w:val="24"/>
                <w:szCs w:val="24"/>
                <w:lang w:eastAsia="ko"/>
              </w:rPr>
              <w:t>계약(만료 후)</w:t>
            </w:r>
          </w:p>
        </w:tc>
        <w:tc>
          <w:tcPr>
            <w:tcW w:w="2139" w:type="dxa"/>
            <w:tcBorders>
              <w:top w:val="nil"/>
              <w:left w:val="nil"/>
              <w:bottom w:val="nil"/>
              <w:right w:val="nil"/>
            </w:tcBorders>
            <w:shd w:val="clear" w:color="auto" w:fill="auto"/>
            <w:noWrap/>
            <w:vAlign w:val="center"/>
            <w:hideMark/>
          </w:tcPr>
          <w:p w14:paraId="681C3852"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3년</w:t>
            </w:r>
          </w:p>
        </w:tc>
      </w:tr>
      <w:tr w:rsidR="003F56A3" w:rsidRPr="003F56A3" w14:paraId="5A6FF6AF" w14:textId="77777777" w:rsidTr="003F56A3">
        <w:trPr>
          <w:trHeight w:val="20"/>
        </w:trPr>
        <w:tc>
          <w:tcPr>
            <w:tcW w:w="7221" w:type="dxa"/>
            <w:tcBorders>
              <w:top w:val="nil"/>
              <w:left w:val="nil"/>
              <w:bottom w:val="nil"/>
              <w:right w:val="nil"/>
            </w:tcBorders>
            <w:shd w:val="clear" w:color="auto" w:fill="auto"/>
            <w:noWrap/>
            <w:vAlign w:val="center"/>
            <w:hideMark/>
          </w:tcPr>
          <w:p w14:paraId="0B5A3142" w14:textId="2D83BB1B" w:rsidR="003F56A3" w:rsidRPr="003F56A3" w:rsidRDefault="003F56A3" w:rsidP="003F56A3">
            <w:pPr>
              <w:widowControl/>
              <w:autoSpaceDE/>
              <w:autoSpaceDN/>
              <w:ind w:left="-102"/>
              <w:rPr>
                <w:color w:val="000000"/>
                <w:sz w:val="24"/>
                <w:szCs w:val="24"/>
              </w:rPr>
            </w:pPr>
            <w:r>
              <w:rPr>
                <w:color w:val="000000"/>
                <w:sz w:val="24"/>
                <w:szCs w:val="24"/>
                <w:lang w:eastAsia="ko"/>
              </w:rPr>
              <w:t>서신(일반)</w:t>
            </w:r>
          </w:p>
        </w:tc>
        <w:tc>
          <w:tcPr>
            <w:tcW w:w="2139" w:type="dxa"/>
            <w:tcBorders>
              <w:top w:val="nil"/>
              <w:left w:val="nil"/>
              <w:bottom w:val="nil"/>
              <w:right w:val="nil"/>
            </w:tcBorders>
            <w:shd w:val="clear" w:color="auto" w:fill="auto"/>
            <w:noWrap/>
            <w:vAlign w:val="center"/>
            <w:hideMark/>
          </w:tcPr>
          <w:p w14:paraId="1E205BD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3년</w:t>
            </w:r>
          </w:p>
        </w:tc>
      </w:tr>
      <w:tr w:rsidR="003F56A3" w:rsidRPr="003F56A3" w14:paraId="6F703DF7" w14:textId="77777777" w:rsidTr="003F56A3">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2139" w:type="dxa"/>
            <w:tcBorders>
              <w:top w:val="nil"/>
              <w:left w:val="nil"/>
              <w:bottom w:val="nil"/>
              <w:right w:val="nil"/>
            </w:tcBorders>
            <w:shd w:val="clear" w:color="auto" w:fill="auto"/>
            <w:noWrap/>
            <w:vAlign w:val="bottom"/>
            <w:hideMark/>
          </w:tcPr>
          <w:p w14:paraId="7B9DCA8B" w14:textId="77777777" w:rsidR="003F56A3" w:rsidRPr="003F56A3" w:rsidRDefault="003F56A3" w:rsidP="003F56A3">
            <w:pPr>
              <w:widowControl/>
              <w:autoSpaceDE/>
              <w:autoSpaceDN/>
              <w:rPr>
                <w:sz w:val="20"/>
                <w:szCs w:val="20"/>
              </w:rPr>
            </w:pPr>
          </w:p>
        </w:tc>
      </w:tr>
      <w:tr w:rsidR="003F56A3" w:rsidRPr="003F56A3" w14:paraId="679068A2" w14:textId="77777777" w:rsidTr="003F56A3">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eastAsia="ko"/>
              </w:rPr>
              <w:t>개인 데이터</w:t>
            </w:r>
          </w:p>
        </w:tc>
        <w:tc>
          <w:tcPr>
            <w:tcW w:w="2139" w:type="dxa"/>
            <w:tcBorders>
              <w:top w:val="nil"/>
              <w:left w:val="nil"/>
              <w:bottom w:val="nil"/>
              <w:right w:val="nil"/>
            </w:tcBorders>
            <w:shd w:val="clear" w:color="auto" w:fill="auto"/>
            <w:noWrap/>
            <w:vAlign w:val="bottom"/>
            <w:hideMark/>
          </w:tcPr>
          <w:p w14:paraId="448CC5E3"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72B67613" w14:textId="77777777" w:rsidTr="003F56A3">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개인 데이터 – 파트 IX의 세부 정보 참조</w:t>
            </w:r>
          </w:p>
        </w:tc>
        <w:tc>
          <w:tcPr>
            <w:tcW w:w="2139" w:type="dxa"/>
            <w:tcBorders>
              <w:top w:val="nil"/>
              <w:left w:val="nil"/>
              <w:bottom w:val="nil"/>
              <w:right w:val="nil"/>
            </w:tcBorders>
            <w:shd w:val="clear" w:color="auto" w:fill="auto"/>
            <w:noWrap/>
            <w:vAlign w:val="bottom"/>
            <w:hideMark/>
          </w:tcPr>
          <w:p w14:paraId="031FB6DA" w14:textId="77777777" w:rsidR="003F56A3" w:rsidRPr="003F56A3" w:rsidRDefault="003F56A3" w:rsidP="003F56A3">
            <w:pPr>
              <w:widowControl/>
              <w:autoSpaceDE/>
              <w:autoSpaceDN/>
              <w:ind w:firstLineChars="300" w:firstLine="720"/>
              <w:rPr>
                <w:color w:val="000000"/>
                <w:sz w:val="24"/>
                <w:szCs w:val="24"/>
                <w:lang w:eastAsia="ko-KR"/>
              </w:rPr>
            </w:pPr>
          </w:p>
        </w:tc>
      </w:tr>
      <w:tr w:rsidR="003F56A3" w:rsidRPr="003F56A3" w14:paraId="5821D148" w14:textId="77777777" w:rsidTr="003F56A3">
        <w:trPr>
          <w:trHeight w:val="20"/>
        </w:trPr>
        <w:tc>
          <w:tcPr>
            <w:tcW w:w="7221"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HIPAA 관련 레코드</w:t>
            </w:r>
          </w:p>
        </w:tc>
        <w:tc>
          <w:tcPr>
            <w:tcW w:w="2139" w:type="dxa"/>
            <w:tcBorders>
              <w:top w:val="nil"/>
              <w:left w:val="nil"/>
              <w:bottom w:val="nil"/>
              <w:right w:val="nil"/>
            </w:tcBorders>
            <w:shd w:val="clear" w:color="auto" w:fill="auto"/>
            <w:noWrap/>
            <w:vAlign w:val="center"/>
            <w:hideMark/>
          </w:tcPr>
          <w:p w14:paraId="19471C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eastAsia="ko"/>
              </w:rPr>
              <w:t>6년 후</w:t>
            </w:r>
          </w:p>
        </w:tc>
      </w:tr>
      <w:tr w:rsidR="003F56A3" w:rsidRPr="003F56A3" w14:paraId="116D2EED" w14:textId="77777777" w:rsidTr="003F56A3">
        <w:trPr>
          <w:trHeight w:val="20"/>
        </w:trPr>
        <w:tc>
          <w:tcPr>
            <w:tcW w:w="9365" w:type="dxa"/>
            <w:gridSpan w:val="2"/>
            <w:tcBorders>
              <w:top w:val="nil"/>
              <w:left w:val="nil"/>
              <w:bottom w:val="nil"/>
              <w:right w:val="nil"/>
            </w:tcBorders>
            <w:shd w:val="clear" w:color="auto" w:fill="auto"/>
            <w:noWrap/>
            <w:vAlign w:val="center"/>
            <w:hideMark/>
          </w:tcPr>
          <w:p w14:paraId="2466A8F9" w14:textId="31ADD027" w:rsidR="003F56A3" w:rsidRPr="003F56A3" w:rsidRDefault="003F56A3" w:rsidP="003F56A3">
            <w:pPr>
              <w:widowControl/>
              <w:autoSpaceDE/>
              <w:autoSpaceDN/>
              <w:ind w:left="-102"/>
              <w:rPr>
                <w:color w:val="000000"/>
                <w:sz w:val="24"/>
                <w:szCs w:val="24"/>
                <w:lang w:eastAsia="ko-KR"/>
              </w:rPr>
            </w:pPr>
            <w:r>
              <w:rPr>
                <w:color w:val="000000"/>
                <w:sz w:val="24"/>
                <w:szCs w:val="24"/>
                <w:lang w:eastAsia="ko"/>
              </w:rPr>
              <w:t>생성 또는 문서에 정책이 설명되어 있는 경우, 정책이 마지막으로 실행된 시점으로부터 6년 후.</w:t>
            </w:r>
          </w:p>
        </w:tc>
      </w:tr>
    </w:tbl>
    <w:p w14:paraId="0E873093" w14:textId="77777777" w:rsidR="007A4481" w:rsidRPr="003F56A3" w:rsidRDefault="007A4481">
      <w:pPr>
        <w:pStyle w:val="a3"/>
        <w:ind w:left="0"/>
        <w:rPr>
          <w:sz w:val="26"/>
          <w:lang w:eastAsia="ko-KR"/>
        </w:rPr>
      </w:pPr>
    </w:p>
    <w:p w14:paraId="24675223" w14:textId="77777777" w:rsidR="007A4481" w:rsidRDefault="00000000">
      <w:pPr>
        <w:pStyle w:val="a3"/>
        <w:spacing w:line="242" w:lineRule="auto"/>
        <w:ind w:right="1369"/>
        <w:rPr>
          <w:lang w:eastAsia="ko-KR"/>
        </w:rPr>
      </w:pPr>
      <w:r>
        <w:rPr>
          <w:lang w:eastAsia="ko"/>
        </w:rPr>
        <w:t>모든 관리자는 각 부서에 적용되는 기록 보존법을 최신 상태로 유지할 책임이 있습니다. 현행법이 본 정책과 다른 경우, 법이 우선합니다.</w:t>
      </w:r>
    </w:p>
    <w:p w14:paraId="2AC6D25F" w14:textId="77777777" w:rsidR="007A4481" w:rsidRDefault="007A4481">
      <w:pPr>
        <w:pStyle w:val="a3"/>
        <w:spacing w:before="9"/>
        <w:ind w:left="0"/>
        <w:rPr>
          <w:sz w:val="23"/>
          <w:lang w:eastAsia="ko-KR"/>
        </w:rPr>
      </w:pPr>
    </w:p>
    <w:p w14:paraId="28814F32" w14:textId="74173DBC" w:rsidR="007A4481" w:rsidRDefault="00000000">
      <w:pPr>
        <w:pStyle w:val="a4"/>
        <w:numPr>
          <w:ilvl w:val="0"/>
          <w:numId w:val="1"/>
        </w:numPr>
        <w:tabs>
          <w:tab w:val="left" w:pos="929"/>
        </w:tabs>
        <w:spacing w:line="275" w:lineRule="exact"/>
        <w:ind w:left="928" w:hanging="389"/>
        <w:rPr>
          <w:b/>
          <w:sz w:val="24"/>
          <w:lang w:eastAsia="ko-KR"/>
        </w:rPr>
      </w:pPr>
      <w:r>
        <w:rPr>
          <w:b/>
          <w:bCs/>
          <w:sz w:val="24"/>
          <w:lang w:eastAsia="ko"/>
        </w:rPr>
        <w:t>전자 문서 및 기록, 이메일 정책</w:t>
      </w:r>
    </w:p>
    <w:p w14:paraId="03C7EBFD" w14:textId="09DE19F5" w:rsidR="007A4481" w:rsidRDefault="00000000">
      <w:pPr>
        <w:pStyle w:val="a3"/>
        <w:ind w:right="1369"/>
        <w:rPr>
          <w:lang w:eastAsia="ko-KR"/>
        </w:rPr>
      </w:pPr>
      <w:r>
        <w:rPr>
          <w:u w:val="single"/>
          <w:lang w:eastAsia="ko"/>
        </w:rPr>
        <w:t>전자 문서는 종이 문서와 마찬가지로 보관됩니다.</w:t>
      </w:r>
      <w:r>
        <w:rPr>
          <w:lang w:eastAsia="ko"/>
        </w:rPr>
        <w:t xml:space="preserve"> 따라서 위의 일정에 따른 문서 유형 중 하나에 해당하는 모든 전자 파일은 적절한 시간 동안 유지됩니다. 사용자가 이메일 메시지를 보관할 충분한 이유가 있는 경우, 해당 메시지는 이메일 메시지 또는 PDF로 로컬 공유 드라이브에 저장되어야 합니다. 배송 파일의 경우, 해당 메시지는 배송 문서와 함께 운영 체제에 저장되어야 합니다.</w:t>
      </w:r>
    </w:p>
    <w:p w14:paraId="27B4EC94" w14:textId="77777777" w:rsidR="007A4481" w:rsidRDefault="007A4481">
      <w:pPr>
        <w:pStyle w:val="a3"/>
        <w:spacing w:before="11"/>
        <w:ind w:left="0"/>
        <w:rPr>
          <w:sz w:val="23"/>
          <w:lang w:eastAsia="ko-KR"/>
        </w:rPr>
      </w:pPr>
    </w:p>
    <w:p w14:paraId="0B460B59" w14:textId="7CFE6826" w:rsidR="007A4481" w:rsidRDefault="00000000" w:rsidP="003F56A3">
      <w:pPr>
        <w:pStyle w:val="a3"/>
        <w:ind w:right="1369"/>
        <w:rPr>
          <w:lang w:eastAsia="ko-KR"/>
        </w:rPr>
      </w:pPr>
      <w:r>
        <w:rPr>
          <w:lang w:eastAsia="ko"/>
        </w:rPr>
        <w:t>회사의 정보 시스템에 전송, 수신 또는 포함된 모든 전자 통신 시스템 및 모든 통신 및 저장된 정보는 회사의 자산입니다. 이 장비를 개인적인 목적으로 사용하는 직원은 자신의 책임 하에 장비를 사용할 수 있습니다. 또한, 직원에게 권한이 없는 경우, 암호 또는 비밀번호를 사용하거나, 파일에 액세스하거나, 저장된 통신문을 검색할 수 없습니다. 회사의 장비를 사용하거나 또는 회사의 장비를 사용하여 정보를 전송, 수신 또는 저장할 때 직원의 개인 정보가 보호되지 않을 수도 있습니다. 승인된 회사 직원은 언제든지 예고 또는 동의 없이 통신 및 저장된 정보에 액세스할 수 있습니다. 직원은 개인적인 목적으로 회사 이메일을 사용하지 말아야 합니다. 개인 이메일은 가능한 한 빨리 삭제해야 합니다.</w:t>
      </w:r>
    </w:p>
    <w:p w14:paraId="192E0729" w14:textId="77777777" w:rsidR="007A4481" w:rsidRDefault="007A4481">
      <w:pPr>
        <w:pStyle w:val="a3"/>
        <w:spacing w:before="1"/>
        <w:ind w:left="0"/>
        <w:rPr>
          <w:lang w:eastAsia="ko-KR"/>
        </w:rPr>
      </w:pPr>
    </w:p>
    <w:p w14:paraId="15D581B8" w14:textId="77777777" w:rsidR="007A4481" w:rsidRDefault="00000000">
      <w:pPr>
        <w:pStyle w:val="a4"/>
        <w:numPr>
          <w:ilvl w:val="0"/>
          <w:numId w:val="1"/>
        </w:numPr>
        <w:tabs>
          <w:tab w:val="left" w:pos="838"/>
        </w:tabs>
        <w:spacing w:line="275" w:lineRule="exact"/>
        <w:ind w:left="837" w:hanging="298"/>
        <w:rPr>
          <w:b/>
          <w:sz w:val="24"/>
        </w:rPr>
      </w:pPr>
      <w:r>
        <w:rPr>
          <w:b/>
          <w:bCs/>
          <w:sz w:val="24"/>
          <w:lang w:eastAsia="ko"/>
        </w:rPr>
        <w:t>비상 계획</w:t>
      </w:r>
    </w:p>
    <w:p w14:paraId="3ADE30CF" w14:textId="05F106D2" w:rsidR="007A4481" w:rsidRDefault="00000000">
      <w:pPr>
        <w:pStyle w:val="a3"/>
        <w:ind w:right="1369"/>
        <w:rPr>
          <w:lang w:eastAsia="ko-KR"/>
        </w:rPr>
      </w:pPr>
      <w:r>
        <w:rPr>
          <w:lang w:eastAsia="ko"/>
        </w:rPr>
        <w:t>SEKO의 기록은 안전하고 액세스 가능한 방식으로 저장됩니다. SEKO의 비상시 운영에 필수적인 문서 및 재무 파일은 적어도 매주 복제되거나 백업되며 회사의 재해 복구 또는 보관 시스템에 어떠한 형태로 유지됩니다.</w:t>
      </w:r>
    </w:p>
    <w:p w14:paraId="79033B2E" w14:textId="77777777" w:rsidR="007A4481" w:rsidRDefault="007A4481">
      <w:pPr>
        <w:pStyle w:val="a3"/>
        <w:spacing w:before="1"/>
        <w:ind w:left="0"/>
        <w:rPr>
          <w:lang w:eastAsia="ko-KR"/>
        </w:rPr>
      </w:pPr>
    </w:p>
    <w:p w14:paraId="0C024694" w14:textId="1E7D034A" w:rsidR="007A4481" w:rsidRDefault="00000000">
      <w:pPr>
        <w:pStyle w:val="a4"/>
        <w:numPr>
          <w:ilvl w:val="0"/>
          <w:numId w:val="1"/>
        </w:numPr>
        <w:tabs>
          <w:tab w:val="left" w:pos="929"/>
        </w:tabs>
        <w:spacing w:before="1" w:line="275" w:lineRule="exact"/>
        <w:ind w:left="928" w:hanging="389"/>
        <w:jc w:val="both"/>
        <w:rPr>
          <w:b/>
          <w:sz w:val="24"/>
        </w:rPr>
      </w:pPr>
      <w:r>
        <w:rPr>
          <w:b/>
          <w:bCs/>
          <w:sz w:val="24"/>
          <w:lang w:eastAsia="ko"/>
        </w:rPr>
        <w:t>외부 저장소 및 문서 파기</w:t>
      </w:r>
    </w:p>
    <w:p w14:paraId="4E5A60C6" w14:textId="280339AA" w:rsidR="007A4481" w:rsidRDefault="00000000">
      <w:pPr>
        <w:pStyle w:val="a3"/>
        <w:ind w:right="1602"/>
        <w:jc w:val="both"/>
        <w:rPr>
          <w:lang w:eastAsia="ko-KR"/>
        </w:rPr>
      </w:pPr>
      <w:r>
        <w:rPr>
          <w:lang w:eastAsia="ko"/>
        </w:rPr>
        <w:t>SEKO의 최고 법률 책임자, IT 부서(전자적으로 저장된 기록의 경우)는 필요한 보존 기간을 충족하고 파기를 감독한 기록을 식별하는 지속적인 프로세스를 유지할 책임이 있습니다. 재무 및 인사 관련 문서의 파기는 파쇄를 통해 수행됩니다.</w:t>
      </w:r>
    </w:p>
    <w:p w14:paraId="7C3F70EE" w14:textId="77777777" w:rsidR="007A4481" w:rsidRDefault="007A4481">
      <w:pPr>
        <w:pStyle w:val="a3"/>
        <w:spacing w:before="1"/>
        <w:ind w:left="0"/>
        <w:rPr>
          <w:lang w:eastAsia="ko-KR"/>
        </w:rPr>
      </w:pPr>
    </w:p>
    <w:p w14:paraId="28DC54F8" w14:textId="6BB1DCD9" w:rsidR="007A4481" w:rsidRDefault="00000000">
      <w:pPr>
        <w:spacing w:before="1"/>
        <w:ind w:left="540" w:right="1369"/>
        <w:rPr>
          <w:sz w:val="24"/>
          <w:lang w:eastAsia="ko-KR"/>
        </w:rPr>
      </w:pPr>
      <w:r>
        <w:rPr>
          <w:b/>
          <w:bCs/>
          <w:sz w:val="24"/>
          <w:lang w:eastAsia="ko"/>
        </w:rPr>
        <w:t xml:space="preserve">SEKO는 가능한 한 종이 없는 자동화를 위해 노력합니다. </w:t>
      </w:r>
      <w:r>
        <w:rPr>
          <w:sz w:val="24"/>
          <w:lang w:eastAsia="ko"/>
        </w:rPr>
        <w:t>당사는 특정 종이 파일을 유지 관리해야 한다는 것을 알고 있지만, 관리자가 당사의 외부 보관 비용을 고려하고 여기에 설명된 관행을 준수할 것을 권장합니다.</w:t>
      </w:r>
    </w:p>
    <w:p w14:paraId="27B48756" w14:textId="77777777" w:rsidR="007A4481" w:rsidRDefault="007A4481">
      <w:pPr>
        <w:pStyle w:val="a3"/>
        <w:ind w:left="0"/>
        <w:rPr>
          <w:lang w:eastAsia="ko-KR"/>
        </w:rPr>
      </w:pPr>
    </w:p>
    <w:p w14:paraId="53B8AE88" w14:textId="3BF56521" w:rsidR="007A4481" w:rsidRDefault="00000000">
      <w:pPr>
        <w:pStyle w:val="a3"/>
        <w:ind w:right="1369"/>
        <w:rPr>
          <w:lang w:eastAsia="ko-KR"/>
        </w:rPr>
      </w:pPr>
      <w:r>
        <w:rPr>
          <w:lang w:eastAsia="ko"/>
        </w:rPr>
        <w:t>어떤 부서에서 외부 기록 보존을 요구하는 경우, 각 부서의 관리자는 보관해야 하는 모든 물리적 기록을 박스, 테이핑, 적절한 라운드 스티커로 레이블링하고, 레코드 유형(예: 최종 또는 영구) 및 해당되는 경우 폐기 날짜와 함께 박스 외부에 내용물에 대한 레이블링을 하고 외부 보관 업체 전송 시트에 추가해야 할 책임이 있습니다. 상자에 넣은 물리적 기록은 회사의 외부 보관 시설로 전달됩니다. 물리적 기록은 필요 시 관리자의 요청에 따라 직원에게 제공됩니다. 현장 보관은 현재 및 이전 연도의 6개월로 제한해야 합니다. 각 부서에서는 60일 이내에 외부 보관 상자를 모아야 합니다.</w:t>
      </w:r>
    </w:p>
    <w:p w14:paraId="6F0C6B66" w14:textId="77777777" w:rsidR="007A4481" w:rsidRDefault="007A4481">
      <w:pPr>
        <w:pStyle w:val="a3"/>
        <w:spacing w:before="1"/>
        <w:ind w:left="0"/>
        <w:rPr>
          <w:lang w:eastAsia="ko-KR"/>
        </w:rPr>
      </w:pPr>
    </w:p>
    <w:p w14:paraId="4A8119A5" w14:textId="5035709D" w:rsidR="007A4481" w:rsidRDefault="00000000">
      <w:pPr>
        <w:pStyle w:val="a3"/>
        <w:ind w:right="1369"/>
        <w:rPr>
          <w:lang w:eastAsia="ko-KR"/>
        </w:rPr>
      </w:pPr>
      <w:r>
        <w:rPr>
          <w:lang w:eastAsia="ko"/>
        </w:rPr>
        <w:t>각 부서 관리자는 현장 및 외부에 저장된 모든 기록의 최신 목록과 기록의 생성 및 파기 날짜를 유지해야 합니다. 이 목록에 따라 SEKO는 문서 보존 일정 또는 본 정책에 명시된 바와 같이, 각 기록의 보존 기간이 만료되면 기록을 폐기합니다.</w:t>
      </w:r>
    </w:p>
    <w:p w14:paraId="55C1B6DE" w14:textId="77777777" w:rsidR="007A4481" w:rsidRDefault="007A4481">
      <w:pPr>
        <w:pStyle w:val="a3"/>
        <w:spacing w:before="9"/>
        <w:ind w:left="0"/>
        <w:rPr>
          <w:sz w:val="23"/>
          <w:lang w:eastAsia="ko-KR"/>
        </w:rPr>
      </w:pPr>
    </w:p>
    <w:p w14:paraId="03913A05" w14:textId="77777777" w:rsidR="007A4481" w:rsidRDefault="00000000">
      <w:pPr>
        <w:pStyle w:val="a4"/>
        <w:numPr>
          <w:ilvl w:val="0"/>
          <w:numId w:val="1"/>
        </w:numPr>
        <w:tabs>
          <w:tab w:val="left" w:pos="1020"/>
        </w:tabs>
        <w:ind w:left="1020" w:hanging="480"/>
        <w:jc w:val="both"/>
        <w:rPr>
          <w:b/>
          <w:sz w:val="24"/>
        </w:rPr>
      </w:pPr>
      <w:r>
        <w:rPr>
          <w:b/>
          <w:bCs/>
          <w:sz w:val="24"/>
          <w:lang w:eastAsia="ko"/>
        </w:rPr>
        <w:t>법적 보류</w:t>
      </w:r>
    </w:p>
    <w:p w14:paraId="756B7D59" w14:textId="77777777" w:rsidR="007A4481" w:rsidRDefault="00000000">
      <w:pPr>
        <w:pStyle w:val="a3"/>
        <w:spacing w:before="3"/>
        <w:ind w:right="1369"/>
        <w:rPr>
          <w:lang w:eastAsia="ko-KR"/>
        </w:rPr>
      </w:pPr>
      <w:r>
        <w:rPr>
          <w:lang w:eastAsia="ko"/>
        </w:rPr>
        <w:lastRenderedPageBreak/>
        <w:t>회사와 관련된 소송, 조사 또는 기타 절차가 있을 것으로 합리적으로 예측 가능한 경우, 이메일을 포함한 관련 가능성이 있는 문서의 모든 파기는 즉시 중단되어야 합니다. 소송 또는 잠재적인 법적 문제와 관련된 문서는 최고 법률 책임자의 감독하에 보관 및 정리됩니다.</w:t>
      </w:r>
    </w:p>
    <w:p w14:paraId="37B4ADA1" w14:textId="77777777" w:rsidR="007A4481" w:rsidRDefault="007A4481">
      <w:pPr>
        <w:pStyle w:val="a3"/>
        <w:spacing w:before="9"/>
        <w:ind w:left="0"/>
        <w:rPr>
          <w:sz w:val="23"/>
          <w:lang w:eastAsia="ko-KR"/>
        </w:rPr>
      </w:pPr>
    </w:p>
    <w:p w14:paraId="2975BB5A" w14:textId="69E33AB0" w:rsidR="007A4481" w:rsidRDefault="00000000">
      <w:pPr>
        <w:pStyle w:val="a4"/>
        <w:numPr>
          <w:ilvl w:val="0"/>
          <w:numId w:val="1"/>
        </w:numPr>
        <w:tabs>
          <w:tab w:val="left" w:pos="1112"/>
        </w:tabs>
        <w:spacing w:before="1"/>
        <w:ind w:left="1111" w:hanging="572"/>
        <w:jc w:val="both"/>
        <w:rPr>
          <w:b/>
          <w:sz w:val="24"/>
        </w:rPr>
      </w:pPr>
      <w:r>
        <w:rPr>
          <w:b/>
          <w:bCs/>
          <w:sz w:val="24"/>
          <w:lang w:eastAsia="ko"/>
        </w:rPr>
        <w:t>컴플라이언스 질의</w:t>
      </w:r>
    </w:p>
    <w:p w14:paraId="24A13893" w14:textId="79879B84" w:rsidR="007A4481" w:rsidRDefault="00000000">
      <w:pPr>
        <w:pStyle w:val="a3"/>
        <w:spacing w:before="5" w:line="237" w:lineRule="auto"/>
        <w:ind w:right="1654"/>
        <w:jc w:val="both"/>
        <w:rPr>
          <w:lang w:eastAsia="ko-KR"/>
        </w:rPr>
      </w:pPr>
      <w:r>
        <w:rPr>
          <w:lang w:eastAsia="ko"/>
        </w:rPr>
        <w:t>직원이 이 정책을 따르지 않으면 SEKO 및 SEKO의 직원에 대한 민형사상의 제재 그리고 책임자에 대한 징계 조치가 발생할 수 있습니다</w:t>
      </w:r>
    </w:p>
    <w:p w14:paraId="580420D0" w14:textId="77777777" w:rsidR="007A4481" w:rsidRDefault="007A4481">
      <w:pPr>
        <w:spacing w:line="237" w:lineRule="auto"/>
        <w:jc w:val="both"/>
        <w:rPr>
          <w:lang w:eastAsia="ko-KR"/>
        </w:rPr>
        <w:sectPr w:rsidR="007A4481">
          <w:headerReference w:type="default" r:id="rId10"/>
          <w:pgSz w:w="12240" w:h="15840"/>
          <w:pgMar w:top="1360" w:right="60" w:bottom="280" w:left="900" w:header="667" w:footer="0" w:gutter="0"/>
          <w:cols w:space="720"/>
        </w:sectPr>
      </w:pPr>
    </w:p>
    <w:p w14:paraId="316BBB5B" w14:textId="0F949473" w:rsidR="007A4481" w:rsidRDefault="00000000">
      <w:pPr>
        <w:pStyle w:val="a3"/>
        <w:spacing w:before="77"/>
        <w:ind w:right="1369"/>
        <w:rPr>
          <w:lang w:eastAsia="ko-KR"/>
        </w:rPr>
      </w:pPr>
      <w:r>
        <w:rPr>
          <w:lang w:eastAsia="ko"/>
        </w:rPr>
        <w:lastRenderedPageBreak/>
        <w:t>. 최고법률책임자는 SEKO의 HR, 컴플라이언스 및 IT 부서와 함께 이러한 절차를 정기적으로 검토하여 신규 또는 개정된 규정을 준수하는지 확인합니다. 이 정책에 대한 질의는 HR 부서 또는 SEKO의 최고 법률 책임자에게 문의해야 합니다.</w:t>
      </w:r>
    </w:p>
    <w:p w14:paraId="0CFF6C33" w14:textId="77777777" w:rsidR="007A4481" w:rsidRDefault="007A4481">
      <w:pPr>
        <w:pStyle w:val="a3"/>
        <w:spacing w:before="3"/>
        <w:ind w:left="0"/>
        <w:rPr>
          <w:lang w:eastAsia="ko-KR"/>
        </w:rPr>
      </w:pPr>
    </w:p>
    <w:p w14:paraId="3DE6A7B6" w14:textId="520FCA7B" w:rsidR="007A4481" w:rsidRDefault="00000000">
      <w:pPr>
        <w:pStyle w:val="a4"/>
        <w:numPr>
          <w:ilvl w:val="0"/>
          <w:numId w:val="1"/>
        </w:numPr>
        <w:tabs>
          <w:tab w:val="left" w:pos="929"/>
        </w:tabs>
        <w:ind w:left="928" w:hanging="389"/>
        <w:rPr>
          <w:b/>
          <w:sz w:val="24"/>
          <w:lang w:eastAsia="ko-KR"/>
        </w:rPr>
      </w:pPr>
      <w:r>
        <w:rPr>
          <w:b/>
          <w:bCs/>
          <w:sz w:val="24"/>
          <w:lang w:eastAsia="ko"/>
        </w:rPr>
        <w:t>데이터 개인 정보 보호법에 따른 개인 데이터의 보관 및 파기</w:t>
      </w:r>
    </w:p>
    <w:p w14:paraId="54BCBA05" w14:textId="6AB4FA4F" w:rsidR="007A4481" w:rsidRDefault="00000000">
      <w:pPr>
        <w:pStyle w:val="a3"/>
        <w:spacing w:before="185" w:line="259" w:lineRule="auto"/>
        <w:ind w:right="1472"/>
        <w:rPr>
          <w:lang w:eastAsia="ko-KR"/>
        </w:rPr>
      </w:pPr>
      <w:r>
        <w:rPr>
          <w:lang w:eastAsia="ko"/>
        </w:rPr>
        <w:t>개인 정보 보호법에 따른 개인 데이터에는 개인을 식별하거나 식별하는 데 사용할 수 있는 전자 및 전자 외 형식의 모든 데이터가 포함됩니다. 개인 데이터에는 이름, 주소, 전화번호, 이메일 주소, 직원 식별 번호, 정부 발행 식별 번호, 사회 보장 번호, 운전면허증 번호, 사용자 비밀번호 또는 PIN, 계정 액세스 자격 증명, 금융 계좌 번호, 지리적 위치 데이터, 생체 인식, 의료, 건강 또는 건강 보험 데이터, 시민권 또는 이민 신분을 포함한 인종 또는 민족이 포함될 수 있지만 이에 국한되지 않습니다.</w:t>
      </w:r>
    </w:p>
    <w:p w14:paraId="673947E7" w14:textId="77777777" w:rsidR="007A4481" w:rsidRDefault="00000000">
      <w:pPr>
        <w:pStyle w:val="a3"/>
        <w:spacing w:before="161" w:line="259" w:lineRule="auto"/>
        <w:ind w:right="1369"/>
        <w:rPr>
          <w:lang w:eastAsia="ko-KR"/>
        </w:rPr>
      </w:pPr>
      <w:r>
        <w:rPr>
          <w:lang w:eastAsia="ko"/>
        </w:rPr>
        <w:t>데이터 개인 정보 보호법에 따른 개인 데이터의 보존은 위에 명시된 글로벌 보존 일정을 준수하는 동시에 다음을 보장함으로써 수행됩니다.</w:t>
      </w:r>
    </w:p>
    <w:p w14:paraId="1B884CF3" w14:textId="3B8845C1" w:rsidR="007A4481" w:rsidRDefault="00000000">
      <w:pPr>
        <w:pStyle w:val="a3"/>
        <w:spacing w:before="157" w:line="259" w:lineRule="auto"/>
        <w:ind w:right="1369"/>
        <w:rPr>
          <w:lang w:eastAsia="ko-KR"/>
        </w:rPr>
      </w:pPr>
      <w:r>
        <w:rPr>
          <w:u w:val="single"/>
          <w:lang w:eastAsia="ko"/>
        </w:rPr>
        <w:t>개인 데이터는 구체적이고 명시적이며 합법적인 목적을 위해 수집되어야 하며,</w:t>
      </w:r>
      <w:r>
        <w:rPr>
          <w:lang w:eastAsia="ko"/>
        </w:rPr>
        <w:t xml:space="preserve"> 과학적, 역사적 또는 통계적 목적을 제외하고 이러한 초기 목적을 벗어나 사용되는 일이 없어야 합니다.</w:t>
      </w:r>
    </w:p>
    <w:p w14:paraId="56FCCC8F" w14:textId="7E0CFD05" w:rsidR="007A4481" w:rsidRDefault="00000000">
      <w:pPr>
        <w:pStyle w:val="a3"/>
        <w:spacing w:before="158" w:line="259" w:lineRule="auto"/>
        <w:ind w:right="1472"/>
        <w:rPr>
          <w:lang w:eastAsia="ko-KR"/>
        </w:rPr>
      </w:pPr>
      <w:r>
        <w:rPr>
          <w:u w:val="single"/>
          <w:lang w:eastAsia="ko"/>
        </w:rPr>
        <w:t>개인 데이터는 데이터 수집 목적에 필요한 기간 이상 유지되지 말아야 합니다</w:t>
      </w:r>
      <w:r>
        <w:rPr>
          <w:lang w:eastAsia="ko"/>
        </w:rPr>
        <w:t>.</w:t>
      </w:r>
    </w:p>
    <w:p w14:paraId="3B407253" w14:textId="5353A2B9" w:rsidR="007A4481" w:rsidRDefault="00000000">
      <w:pPr>
        <w:pStyle w:val="a3"/>
        <w:spacing w:before="162" w:line="259" w:lineRule="auto"/>
        <w:ind w:right="1369"/>
        <w:rPr>
          <w:lang w:eastAsia="ko-KR"/>
        </w:rPr>
      </w:pPr>
      <w:r>
        <w:rPr>
          <w:lang w:eastAsia="ko"/>
        </w:rPr>
        <w:t>개인 정보 보호법에 따른 전자 형식 외 개인 데이터의 파기에는 SEKO가 승인한 물리적 파기 방법이 포함됩니다. 전자 형식으로 저장된 개인 데이터의 파기에는 데이터에서 개인 식별 정보를 제거하는 SEKO가 승인한 익명화 방법이 포함될 수 있습니다.</w:t>
      </w:r>
    </w:p>
    <w:p w14:paraId="326EB4F7" w14:textId="77777777" w:rsidR="007A4481" w:rsidRDefault="00000000">
      <w:pPr>
        <w:pStyle w:val="a3"/>
        <w:spacing w:before="157"/>
        <w:rPr>
          <w:lang w:eastAsia="ko-KR"/>
        </w:rPr>
      </w:pPr>
      <w:r>
        <w:rPr>
          <w:lang w:eastAsia="ko"/>
        </w:rPr>
        <w:t>HIPAA에 따른 기록 보존</w:t>
      </w:r>
    </w:p>
    <w:p w14:paraId="5C214743" w14:textId="4A96816D" w:rsidR="007A4481" w:rsidRDefault="00000000">
      <w:pPr>
        <w:pStyle w:val="a3"/>
        <w:spacing w:before="185" w:line="259" w:lineRule="auto"/>
        <w:ind w:right="1369"/>
        <w:rPr>
          <w:lang w:eastAsia="ko-KR"/>
        </w:rPr>
      </w:pPr>
      <w:r>
        <w:rPr>
          <w:lang w:eastAsia="ko"/>
        </w:rPr>
        <w:t>보존 요건은 HIPAA 관련 기록에 적용됩니다(주법에 근거한 HIPAA 의료 기록 제외).</w:t>
      </w:r>
    </w:p>
    <w:p w14:paraId="03B7C5E3" w14:textId="0AF013DC" w:rsidR="007A4481" w:rsidRDefault="00000000">
      <w:pPr>
        <w:pStyle w:val="a3"/>
        <w:spacing w:before="158" w:line="259" w:lineRule="auto"/>
        <w:ind w:right="1369"/>
        <w:rPr>
          <w:lang w:eastAsia="ko-KR"/>
        </w:rPr>
      </w:pPr>
      <w:r>
        <w:rPr>
          <w:lang w:eastAsia="ko"/>
        </w:rPr>
        <w:t>HIPAA 관련 기록에는 개인 정보 보호 관행 통지, 위험 평가, 위험 분석, 재해 복구 및 비상 대책, 비즈니스 파트너 계약, 정보 보안 및 개인 정보 보호 정책, 직원 제재 정책, 사고 및 침해 통지 문서, 불만 사항 및 해결 문서, 물리적 보안 유지 보수 기록, 액세스 로그, 새로운 절차 또는 구현된 새로운 기술을 포함한 IT 보안 시스템 검토가 포함되지만 이에 국한되지는 않습니다.</w:t>
      </w:r>
    </w:p>
    <w:p w14:paraId="3C2F4233" w14:textId="77777777" w:rsidR="007A4481" w:rsidRDefault="00000000">
      <w:pPr>
        <w:pStyle w:val="a3"/>
        <w:spacing w:before="161" w:line="259" w:lineRule="auto"/>
        <w:ind w:right="1369"/>
        <w:rPr>
          <w:lang w:eastAsia="ko-KR"/>
        </w:rPr>
      </w:pPr>
      <w:r>
        <w:rPr>
          <w:lang w:eastAsia="ko"/>
        </w:rPr>
        <w:t>HIPAA 관련 기록은 생성 후 최소 6년 동안 보존해야 하며, 문서에 정책이 명시된 경우, 정책이 마지막으로 시행된 때로부터 6년 동안 보관해야 합니다.</w:t>
      </w:r>
    </w:p>
    <w:p w14:paraId="7C0B62DC" w14:textId="77777777" w:rsidR="007A4481" w:rsidRDefault="007A4481">
      <w:pPr>
        <w:spacing w:line="259" w:lineRule="auto"/>
        <w:rPr>
          <w:lang w:eastAsia="ko-KR"/>
        </w:rPr>
        <w:sectPr w:rsidR="007A4481">
          <w:pgSz w:w="12240" w:h="15840"/>
          <w:pgMar w:top="1360" w:right="60" w:bottom="280" w:left="900" w:header="667" w:footer="0" w:gutter="0"/>
          <w:cols w:space="720"/>
        </w:sectPr>
      </w:pPr>
    </w:p>
    <w:p w14:paraId="5BDC84EF" w14:textId="77777777" w:rsidR="007A4481" w:rsidRDefault="007A4481">
      <w:pPr>
        <w:pStyle w:val="a3"/>
        <w:spacing w:before="2"/>
        <w:ind w:left="0"/>
        <w:rPr>
          <w:sz w:val="25"/>
          <w:lang w:eastAsia="ko-KR"/>
        </w:rPr>
      </w:pPr>
    </w:p>
    <w:p w14:paraId="35E4BE22" w14:textId="4247F3FD" w:rsidR="007A4481" w:rsidRDefault="00000000">
      <w:pPr>
        <w:pStyle w:val="a3"/>
        <w:spacing w:before="90" w:line="259" w:lineRule="auto"/>
        <w:ind w:right="1369"/>
        <w:rPr>
          <w:lang w:eastAsia="ko-KR"/>
        </w:rPr>
      </w:pPr>
      <w:r>
        <w:rPr>
          <w:lang w:eastAsia="ko"/>
        </w:rPr>
        <w:t>본인은 기록 보존 정책을 읽었으며, 본인이 해야하는 바를 알고 있음을 인정합니다.</w:t>
      </w:r>
    </w:p>
    <w:p w14:paraId="235EFB1D" w14:textId="77777777" w:rsidR="007A4481" w:rsidRDefault="007A4481">
      <w:pPr>
        <w:pStyle w:val="a3"/>
        <w:spacing w:before="2"/>
        <w:ind w:left="0"/>
        <w:rPr>
          <w:sz w:val="14"/>
          <w:lang w:eastAsia="ko-KR"/>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Default="007A4481">
            <w:pPr>
              <w:pStyle w:val="TableParagraph"/>
              <w:spacing w:before="7" w:after="1"/>
              <w:rPr>
                <w:lang w:eastAsia="ko-KR"/>
              </w:rPr>
            </w:pPr>
          </w:p>
          <w:p w14:paraId="26EABA16" w14:textId="7005ABF2" w:rsidR="007A4481" w:rsidRDefault="004C4145">
            <w:pPr>
              <w:pStyle w:val="TableParagraph"/>
              <w:spacing w:line="20" w:lineRule="exact"/>
              <w:ind w:left="50"/>
              <w:rPr>
                <w:sz w:val="2"/>
              </w:rPr>
            </w:pPr>
            <w:r>
              <w:rPr>
                <w:noProof/>
                <w:sz w:val="2"/>
                <w:lang w:eastAsia="ko"/>
              </w:rPr>
              <mc:AlternateContent>
                <mc:Choice Requires="wpg">
                  <w:drawing>
                    <wp:inline distT="0" distB="0" distL="0" distR="0" wp14:anchorId="42C34998" wp14:editId="5CF2F74A">
                      <wp:extent cx="1752600" cy="6350"/>
                      <wp:effectExtent l="5080" t="10795" r="13970" b="1905"/>
                      <wp:docPr id="140295420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6350"/>
                                <a:chOff x="0" y="0"/>
                                <a:chExt cx="2760" cy="10"/>
                              </a:xfrm>
                            </wpg:grpSpPr>
                            <wps:wsp>
                              <wps:cNvPr id="1905781852" name="Line 6"/>
                              <wps:cNvCnPr>
                                <a:cxnSpLocks noChangeShapeType="1"/>
                              </wps:cNvCnPr>
                              <wps:spPr bwMode="auto">
                                <a:xfrm>
                                  <a:off x="0" y="5"/>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EA8D7" id="docshapegroup3" o:spid="_x0000_s102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CDHQIAAJ8EAAAOAAAAZHJzL2Uyb0RvYy54bWyklMFy2yAQhu+d6TswuteS3LHsaCzn4CS+&#10;uK1nkj7AGpDEFAED2LLfvgtSbCe5dFIdGGDZZf9vFy3vT50kR26d0KpK8kmWEK6oZkI1VfL75enb&#10;IiHOg2IgteJVcuYuuV99/bLsTcmnutWScUswiHJlb6qk9d6UaepoyztwE224QmOtbQcel7ZJmYUe&#10;o3cynWZZkfbaMmM15c7h7sNgTFYxfl1z6n/VteOeyCrB3HwcbRz3YUxXSygbC6YVdEwDPpFFB0Lh&#10;pZdQD+CBHKz4EKoT1Gqnaz+hukt1XQvKowZUk2fv1GysPpiopSn7xlwwIdp3nD4dlv48bqx5Njs7&#10;ZI/TraZ/HHJJe9OUt/awbobDZN//0AzrCQevo/BTbbsQAiWRU+R7vvDlJ08obubz2bTIsAwUbcX3&#10;2YiftlijD060fRzdpvNi9MmjRwrlcFvMcMwoVBxbyF0puf+j9NyC4RG+CxR2lgiGEu6y2XyRL2bT&#10;hCjokMBWKE6K0EghATy5VgNMelIjTKL0ugXV8Bjz5WzQLQ8eKODGJSwcVuIf4c6G5n2Fe6X0FhKU&#10;xjq/4bojYVIlEhOOJYPj1vmQxfVIqKDST0JK3IdSKtJjpbK7Ijo4LQULxmBzttmvpSVHCE8rflES&#10;Wm6PYQsrFoO1HNjjOPcg5DDHy6UaSQTxA8a9ZuedfSWEVR3bEV9BzHd8seGZ3a7jqet/ZfUXAAD/&#10;/wMAUEsDBBQABgAIAAAAIQDiVPSl2QAAAAMBAAAPAAAAZHJzL2Rvd25yZXYueG1sTI9BS8NAEIXv&#10;gv9hGcGb3aRilZhNKUU9FcFWEG/T7DQJzc6G7DZJ/72jF3sZeLzHm+/ly8m1aqA+NJ4NpLMEFHHp&#10;bcOVgc/d690TqBCRLbaeycCZAiyL66scM+tH/qBhGyslJRwyNFDH2GVah7Imh2HmO2LxDr53GEX2&#10;lbY9jlLuWj1PkoV22LB8qLGjdU3lcXtyBt5GHFf36cuwOR7W5+/dw/vXJiVjbm+m1TOoSFP8D8Mv&#10;vqBDIUx7f2IbVGtAhsS/K978cSFyL6EEdJHrS/biBwAA//8DAFBLAQItABQABgAIAAAAIQC2gziS&#10;/gAAAOEBAAATAAAAAAAAAAAAAAAAAAAAAABbQ29udGVudF9UeXBlc10ueG1sUEsBAi0AFAAGAAgA&#10;AAAhADj9If/WAAAAlAEAAAsAAAAAAAAAAAAAAAAALwEAAF9yZWxzLy5yZWxzUEsBAi0AFAAGAAgA&#10;AAAhACVbEIMdAgAAnwQAAA4AAAAAAAAAAAAAAAAALgIAAGRycy9lMm9Eb2MueG1sUEsBAi0AFAAG&#10;AAgAAAAhAOJU9KXZAAAAAwEAAA8AAAAAAAAAAAAAAAAAdwQAAGRycy9kb3ducmV2LnhtbFBLBQYA&#10;AAAABAAEAPMAAAB9BQAAAAA=&#10;">
                      <v:line id="Line 6" o:spid="_x0000_s1027" style="position:absolute;visibility:visible;mso-wrap-style:squar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ZhxwAAAOMAAAAPAAAAZHJzL2Rvd25yZXYueG1sRE9fS8Mw&#10;EH8X9h3CCb65dIPZWpeNKWwT+rRN0McjOZticylNbOu3N4Kwx/v9v/V2cq0YqA+NZwWLeQaCWHvT&#10;cK3g7bK/L0CEiGyw9UwKfijAdjO7WWNp/MgnGs6xFimEQ4kKbIxdKWXQlhyGue+IE/fpe4cxnX0t&#10;TY9jCnetXGbZg3TYcGqw2NGLJf11/nYKhmP1MVS5R318r56t3h+afDwodXc77Z5ARJriVfzvfjVp&#10;/mO2yotFsVrC308JALn5BQAA//8DAFBLAQItABQABgAIAAAAIQDb4fbL7gAAAIUBAAATAAAAAAAA&#10;AAAAAAAAAAAAAABbQ29udGVudF9UeXBlc10ueG1sUEsBAi0AFAAGAAgAAAAhAFr0LFu/AAAAFQEA&#10;AAsAAAAAAAAAAAAAAAAAHwEAAF9yZWxzLy5yZWxzUEsBAi0AFAAGAAgAAAAhALY+FmHHAAAA4wAA&#10;AA8AAAAAAAAAAAAAAAAABwIAAGRycy9kb3ducmV2LnhtbFBLBQYAAAAAAwADALcAAAD7AgAAAAA=&#10;" strokeweight=".48pt"/>
                      <w10:anchorlock/>
                    </v:group>
                  </w:pict>
                </mc:Fallback>
              </mc:AlternateContent>
            </w:r>
          </w:p>
          <w:p w14:paraId="15F19478" w14:textId="77777777" w:rsidR="007A4481" w:rsidRDefault="00000000">
            <w:pPr>
              <w:pStyle w:val="TableParagraph"/>
              <w:spacing w:line="243" w:lineRule="exact"/>
              <w:ind w:left="50"/>
              <w:rPr>
                <w:sz w:val="24"/>
              </w:rPr>
            </w:pPr>
            <w:r>
              <w:rPr>
                <w:sz w:val="24"/>
                <w:lang w:eastAsia="ko"/>
              </w:rPr>
              <w:t>직원 서명</w:t>
            </w:r>
          </w:p>
        </w:tc>
        <w:tc>
          <w:tcPr>
            <w:tcW w:w="2902" w:type="dxa"/>
          </w:tcPr>
          <w:p w14:paraId="6FD97517" w14:textId="77777777" w:rsidR="007A4481" w:rsidRDefault="007A4481">
            <w:pPr>
              <w:pStyle w:val="TableParagraph"/>
              <w:spacing w:before="7" w:after="1"/>
            </w:pPr>
          </w:p>
          <w:p w14:paraId="046DE7B9" w14:textId="0CDA43B8" w:rsidR="007A4481" w:rsidRDefault="004C4145">
            <w:pPr>
              <w:pStyle w:val="TableParagraph"/>
              <w:spacing w:line="20" w:lineRule="exact"/>
              <w:ind w:left="571" w:right="-29"/>
              <w:rPr>
                <w:sz w:val="2"/>
              </w:rPr>
            </w:pPr>
            <w:r>
              <w:rPr>
                <w:noProof/>
                <w:sz w:val="2"/>
                <w:lang w:eastAsia="ko"/>
              </w:rPr>
              <mc:AlternateContent>
                <mc:Choice Requires="wpg">
                  <w:drawing>
                    <wp:inline distT="0" distB="0" distL="0" distR="0" wp14:anchorId="4F176B05" wp14:editId="5F34EFA4">
                      <wp:extent cx="1447800" cy="6350"/>
                      <wp:effectExtent l="6985" t="10795" r="12065" b="1905"/>
                      <wp:docPr id="1693327517"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1559511670" name="Line 4"/>
                              <wps:cNvCnPr>
                                <a:cxnSpLocks noChangeShapeType="1"/>
                              </wps:cNvCnPr>
                              <wps:spPr bwMode="auto">
                                <a:xfrm>
                                  <a:off x="0"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E5FBD" id="docshapegroup4"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xqHQIAAJ8EAAAOAAAAZHJzL2Uyb0RvYy54bWyklMFy2yAQhu+d6TswuteSXNtxNJZzcBJf&#10;3NYzSR9gDUhigoABbNlv3wUptpNcOokODLDs8u+3ixZ3x1aSA7dOaFUm+ShLCFdUM6HqMvn7/Phj&#10;nhDnQTGQWvEyOXGX3C2/f1t0puBj3WjJuCUYRLmiM2XSeG+KNHW04S24kTZcobHStgWPS1unzEKH&#10;0VuZjrNslnbaMmM15c7h7n1vTJYxflVx6v9UleOeyDJBbT6ONo67MKbLBRS1BdMIOsiAT6hoQSi8&#10;9BzqHjyQvRUfQrWCWu105UdUt6muKkF5zAGzybN32ayt3puYS110tTljQrTvOH06LP19WFvzZLa2&#10;V4/TjaYvDrmknamLa3tY1/1hsut+aYb1hL3XMfFjZdsQAlMix8j3dObLj55Q3Mwnk5t5hmWgaJv9&#10;nA74aYM1+uBEm4fBbTyeDz559Eih6G+LCgdFoeLYQu5CyX2N0lMDhkf4LlDYWiIYpjCd3k7zfHaD&#10;ihS0SGAjFCeT0EhBAJ5cqR4mPaoBJlF61YCqeYz5fDLolgcPTODKJSwcVuI/4U775n2Fe6H0FhIU&#10;xjq/5rolYVImEgXHksFh43xQcTkSKqj0o5AS96GQinRYqex2Fh2cloIFY7A5W+9W0pIDhKcVv5gS&#10;Wq6PYQsrFoM1HNjDMPcgZD/Hy6UaSITke4w7zU5b+0oIqzq0I76CqHd4seGZXa/jqct/ZfkPAAD/&#10;/wMAUEsDBBQABgAIAAAAIQDG1k3c2QAAAAMBAAAPAAAAZHJzL2Rvd25yZXYueG1sTI9BS8NAEIXv&#10;gv9hGcGb3SSilJhNKUU9FcFWEG/T7DQJzc6G7DZJ/72jF70MPN7jzfeK1ew6NdIQWs8G0kUCirjy&#10;tuXawMf+5W4JKkRki51nMnChAKvy+qrA3PqJ32ncxVpJCYccDTQx9rnWoWrIYVj4nli8ox8cRpFD&#10;re2Ak5S7TmdJ8qgdtiwfGuxp01B12p2dgdcJp/V9+jxuT8fN5Wv/8Pa5TcmY25t5/QQq0hz/wvCD&#10;L+hQCtPBn9kG1RmQIfH3ipdlS5EHCSWgy0L/Zy+/AQAA//8DAFBLAQItABQABgAIAAAAIQC2gziS&#10;/gAAAOEBAAATAAAAAAAAAAAAAAAAAAAAAABbQ29udGVudF9UeXBlc10ueG1sUEsBAi0AFAAGAAgA&#10;AAAhADj9If/WAAAAlAEAAAsAAAAAAAAAAAAAAAAALwEAAF9yZWxzLy5yZWxzUEsBAi0AFAAGAAgA&#10;AAAhAG6TXGodAgAAnwQAAA4AAAAAAAAAAAAAAAAALgIAAGRycy9lMm9Eb2MueG1sUEsBAi0AFAAG&#10;AAgAAAAhAMbWTdzZAAAAAwEAAA8AAAAAAAAAAAAAAAAAdwQAAGRycy9kb3ducmV2LnhtbFBLBQYA&#10;AAAABAAEAPMAAAB9BQAAAAA=&#10;">
                      <v:line id="Line 4"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eywAAAOMAAAAPAAAAZHJzL2Rvd25yZXYueG1sRI9BT8Mw&#10;DIXvSPsPkZG4sbRIXUdZNg2kbUg9bUOCo5WYpqJxqia05d+TAxJH28/vvW+zm10nRhpC61lBvsxA&#10;EGtvWm4UvF0P92sQISIb7DyTgh8KsNsubjZYGT/xmcZLbEQy4VChAhtjX0kZtCWHYel74nT79IPD&#10;mMahkWbAKZm7Tj5k2Uo6bDklWOzpxZL+unw7BeOp/hjr0qM+vdfPVh+ObTkdlbq7nfdPICLN8V/8&#10;9/1qUv2ieCzyfFUmisSUFiC3vwAAAP//AwBQSwECLQAUAAYACAAAACEA2+H2y+4AAACFAQAAEwAA&#10;AAAAAAAAAAAAAAAAAAAAW0NvbnRlbnRfVHlwZXNdLnhtbFBLAQItABQABgAIAAAAIQBa9CxbvwAA&#10;ABUBAAALAAAAAAAAAAAAAAAAAB8BAABfcmVscy8ucmVsc1BLAQItABQABgAIAAAAIQCgF+jeywAA&#10;AOMAAAAPAAAAAAAAAAAAAAAAAAcCAABkcnMvZG93bnJldi54bWxQSwUGAAAAAAMAAwC3AAAA/wIA&#10;AAAA&#10;" strokeweight=".48pt"/>
                      <w10:anchorlock/>
                    </v:group>
                  </w:pict>
                </mc:Fallback>
              </mc:AlternateContent>
            </w:r>
          </w:p>
          <w:p w14:paraId="075F5B22" w14:textId="77777777" w:rsidR="007A4481" w:rsidRDefault="00000000">
            <w:pPr>
              <w:pStyle w:val="TableParagraph"/>
              <w:spacing w:line="243" w:lineRule="exact"/>
              <w:ind w:left="571"/>
              <w:rPr>
                <w:sz w:val="24"/>
              </w:rPr>
            </w:pPr>
            <w:r>
              <w:rPr>
                <w:sz w:val="24"/>
                <w:lang w:eastAsia="ko"/>
              </w:rPr>
              <w:t>날짜</w:t>
            </w:r>
          </w:p>
        </w:tc>
      </w:tr>
    </w:tbl>
    <w:p w14:paraId="2AA49F40" w14:textId="664E7D7A" w:rsidR="007A4481" w:rsidRDefault="004C4145">
      <w:pPr>
        <w:pStyle w:val="a3"/>
        <w:spacing w:before="3"/>
        <w:ind w:left="0"/>
        <w:rPr>
          <w:sz w:val="21"/>
        </w:rPr>
      </w:pPr>
      <w:r>
        <w:rPr>
          <w:noProof/>
          <w:lang w:eastAsia="ko"/>
        </w:rPr>
        <mc:AlternateContent>
          <mc:Choice Requires="wps">
            <w:drawing>
              <wp:anchor distT="0" distB="0" distL="0" distR="0" simplePos="0" relativeHeight="487589376" behindDoc="1" locked="0" layoutInCell="1" allowOverlap="1" wp14:anchorId="507173B6" wp14:editId="524CC5D6">
                <wp:simplePos x="0" y="0"/>
                <wp:positionH relativeFrom="page">
                  <wp:posOffset>993775</wp:posOffset>
                </wp:positionH>
                <wp:positionV relativeFrom="paragraph">
                  <wp:posOffset>170815</wp:posOffset>
                </wp:positionV>
                <wp:extent cx="1600200" cy="1270"/>
                <wp:effectExtent l="0" t="0" r="0" b="0"/>
                <wp:wrapTopAndBottom/>
                <wp:docPr id="2757095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565 1565"/>
                            <a:gd name="T1" fmla="*/ T0 w 2520"/>
                            <a:gd name="T2" fmla="+- 0 4085 1565"/>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8DDAB" id="docshape5" o:spid="_x0000_s1026" style="position:absolute;left:0;text-align:left;margin-left:78.25pt;margin-top:13.45pt;width:12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QWjwIAAH4FAAAOAAAAZHJzL2Uyb0RvYy54bWysVNtu2zAMfR+wfxD0uKG1nSVpa9QphnYd&#10;BnQXoNkHKLIcG5NFTVLidF8/irZTL9tehvlBkEzq8PCQ4vXNodVsr5xvwBQ8O085U0ZC2Zhtwb+u&#10;788uOfNBmFJoMKrgT8rzm9XLF9edzdUMatClcgxBjM87W/A6BJsniZe1aoU/B6sMGitwrQh4dNuk&#10;dKJD9FYnszRdJh240jqQynv8e9cb+Yrwq0rJ8LmqvApMFxy5BVodrZu4JqtrkW+dsHUjBxriH1i0&#10;ojEY9Ah1J4JgO9f8BtU20oGHKpxLaBOoqkYqygGzydKTbB5rYRXlguJ4e5TJ/z9Y+Wn/aL+4SN3b&#10;B5DfPCqSdNbnR0s8ePRhm+4jlFhDsQtAyR4q18abmAY7kKZPR03VITCJP7NlmmKhOJNoy2YXJHki&#10;8vGu3PnwXgHhiP2DD31FStyRniUzosWga4SoWo3FeX3GUpYtlgtahgoe3bLR7VXC1inr2GwxG8t8&#10;dJqNToQ1Ty//jPVmdItYswkW8t+ODEU9kpYHM7DGHRPxBaSkkwUf9Vkjt1EgRECnmOFffDH2qW9/&#10;ZwjhsLVPm9pxhk296SWxIkRmMUTcsq7gJEX80cJerYFM4aRyGOTZqs3Ui65PWfVmvBEDYNv0Gwoa&#10;uU4qa+C+0ZpKq02kskyvlqSNB92U0RjZeLfd3GrH9iI+V/piMgj2i5uDnSkJrFaifDfsg2h0v0d/&#10;jdpSG8fOjdPA5xson7CLHfRDAIcWbmpwPzjrcAAU3H/fCac40x8MvrCrbD6PE4MO88UFdhFzU8tm&#10;ahFGIlTBA8fCx+1t6KfMzrpmW2OkjNI18BZfT9XENid+PavhgI+csh0GUpwi0zN5PY/N1U8AAAD/&#10;/wMAUEsDBBQABgAIAAAAIQDJ1j2/2wAAAAkBAAAPAAAAZHJzL2Rvd25yZXYueG1sTI/BTsMwEETv&#10;SPyDtUjcqNOoSdsQp0JIHDgSKs6uvU0i4nVku2ng61lOcJzZp9mZ+rC4UcwY4uBJwXqVgUAy3g7U&#10;KTi+vzzsQMSkyerREyr4wgiH5vam1pX1V3rDuU2d4BCKlVbQpzRVUkbTo9Nx5Sckvp19cDqxDJ20&#10;QV853I0yz7JSOj0Qf+j1hM89ms/24hSYs5H2dfu9/3AhL3rEdpPmQan7u+XpEUTCJf3B8Fufq0PD&#10;nU7+QjaKkXVRFowqyMs9CAY22Y6NExvbNcimlv8XND8AAAD//wMAUEsBAi0AFAAGAAgAAAAhALaD&#10;OJL+AAAA4QEAABMAAAAAAAAAAAAAAAAAAAAAAFtDb250ZW50X1R5cGVzXS54bWxQSwECLQAUAAYA&#10;CAAAACEAOP0h/9YAAACUAQAACwAAAAAAAAAAAAAAAAAvAQAAX3JlbHMvLnJlbHNQSwECLQAUAAYA&#10;CAAAACEAIWsEFo8CAAB+BQAADgAAAAAAAAAAAAAAAAAuAgAAZHJzL2Uyb0RvYy54bWxQSwECLQAU&#10;AAYACAAAACEAydY9v9sAAAAJAQAADwAAAAAAAAAAAAAAAADpBAAAZHJzL2Rvd25yZXYueG1sUEsF&#10;BgAAAAAEAAQA8wAAAPEFAAAAAA==&#10;" path="m,l2520,e" filled="f" strokeweight=".48pt">
                <v:path arrowok="t" o:connecttype="custom" o:connectlocs="0,0;1600200,0" o:connectangles="0,0"/>
                <w10:wrap type="topAndBottom" anchorx="page"/>
              </v:shape>
            </w:pict>
          </mc:Fallback>
        </mc:AlternateContent>
      </w:r>
    </w:p>
    <w:p w14:paraId="087E136D" w14:textId="77777777" w:rsidR="007A4481" w:rsidRDefault="00000000">
      <w:pPr>
        <w:pStyle w:val="a3"/>
        <w:spacing w:before="2"/>
        <w:ind w:left="665"/>
      </w:pPr>
      <w:r>
        <w:rPr>
          <w:lang w:eastAsia="ko"/>
        </w:rPr>
        <w:t>성명</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2373" w14:textId="77777777" w:rsidR="00B3433F" w:rsidRDefault="00B3433F">
      <w:r>
        <w:separator/>
      </w:r>
    </w:p>
  </w:endnote>
  <w:endnote w:type="continuationSeparator" w:id="0">
    <w:p w14:paraId="3FB25AC1" w14:textId="77777777" w:rsidR="00B3433F" w:rsidRDefault="00B3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7073" w14:textId="77777777" w:rsidR="00B3433F" w:rsidRDefault="00B3433F">
      <w:r>
        <w:separator/>
      </w:r>
    </w:p>
  </w:footnote>
  <w:footnote w:type="continuationSeparator" w:id="0">
    <w:p w14:paraId="68A7F3E9" w14:textId="77777777" w:rsidR="00B3433F" w:rsidRDefault="00B3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4755" w14:textId="358DA770" w:rsidR="007A4481" w:rsidRDefault="004C4145">
    <w:pPr>
      <w:pStyle w:val="a3"/>
      <w:spacing w:line="14" w:lineRule="auto"/>
      <w:ind w:left="0"/>
      <w:rPr>
        <w:sz w:val="20"/>
      </w:rPr>
    </w:pPr>
    <w:r>
      <w:rPr>
        <w:noProof/>
        <w:lang w:eastAsia="ko"/>
      </w:rPr>
      <mc:AlternateContent>
        <mc:Choice Requires="wps">
          <w:drawing>
            <wp:anchor distT="0" distB="0" distL="114300" distR="114300" simplePos="0" relativeHeight="487449600" behindDoc="1" locked="0" layoutInCell="1" allowOverlap="1" wp14:anchorId="11A84C92" wp14:editId="39E23164">
              <wp:simplePos x="0" y="0"/>
              <wp:positionH relativeFrom="page">
                <wp:posOffset>873125</wp:posOffset>
              </wp:positionH>
              <wp:positionV relativeFrom="page">
                <wp:posOffset>918210</wp:posOffset>
              </wp:positionV>
              <wp:extent cx="5768975" cy="241935"/>
              <wp:effectExtent l="0" t="0" r="0" b="0"/>
              <wp:wrapNone/>
              <wp:docPr id="177155148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A059" w14:textId="77777777" w:rsidR="007A4481" w:rsidRPr="004C4145" w:rsidRDefault="00000000">
                          <w:pPr>
                            <w:pStyle w:val="a3"/>
                            <w:spacing w:before="10"/>
                            <w:ind w:left="20"/>
                            <w:rPr>
                              <w:sz w:val="20"/>
                              <w:szCs w:val="20"/>
                              <w:lang w:eastAsia="ko-KR"/>
                            </w:rPr>
                          </w:pPr>
                          <w:r w:rsidRPr="004C4145">
                            <w:rPr>
                              <w:sz w:val="20"/>
                              <w:szCs w:val="20"/>
                              <w:lang w:eastAsia="ko"/>
                            </w:rPr>
                            <w:t>이 정책은 물리적 형태에 관계없이 가이드라인이 포함된 모든 기록과 문서를 다룹니다.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4C92" id="_x0000_t202" coordsize="21600,21600" o:spt="202" path="m,l,21600r21600,l21600,xe">
              <v:stroke joinstyle="miter"/>
              <v:path gradientshapeok="t" o:connecttype="rect"/>
            </v:shapetype>
            <v:shape id="docshape1" o:spid="_x0000_s1026" type="#_x0000_t202" style="position:absolute;margin-left:68.75pt;margin-top:72.3pt;width:454.25pt;height:19.0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qP1wEAAJEDAAAOAAAAZHJzL2Uyb0RvYy54bWysU9tu2zAMfR+wfxD0vjjJll6MOEXXosOA&#10;7gJ0+wBalmxjtqhRSuzs60fJcbrL27AXgaaow3MO6e3N2HfioMm3aAu5Wiyl0FZh1dq6kF+/PLy6&#10;ksIHsBV0aHUhj9rLm93LF9vB5XqNDXaVJsEg1ueDK2QTgsuzzKtG9+AX6LTlS4PUQ+BPqrOKYGD0&#10;vsvWy+VFNiBVjlBp7zl7P13KXcI3RqvwyRivg+gKydxCOimdZTyz3RbymsA1rTrRgH9g0UNruekZ&#10;6h4CiD21f0H1rSL0aMJCYZ+hMa3SSQOrWS3/UPPUgNNJC5vj3dkm//9g1cfDk/tMIoxvceQBJhHe&#10;PaL65oXFuwZsrW+JcGg0VNx4FS3LBufz09Notc99BCmHD1jxkGEfMAGNhvroCusUjM4DOJ5N12MQ&#10;ipOby4ur68uNFIrv1m9W1683qQXk82tHPrzT2IsYFJJ4qAkdDo8+RDaQzyWxmcWHtuvSYDv7W4IL&#10;Yyaxj4Qn6mEsR66OKkqsjqyDcNoT3msOGqQfUgy8I4X03/dAWoruvWUv4kLNAc1BOQdgFT8tZJBi&#10;Cu/CtHh7R23dMPLktsVb9su0ScozixNPnntSeNrRuFi/fqeq5z9p9xMAAP//AwBQSwMEFAAGAAgA&#10;AAAhAOomkzHgAAAADAEAAA8AAABkcnMvZG93bnJldi54bWxMj8FOwzAQRO9I/IO1SNyoTQlpm8ap&#10;KgQnJEQaDhyd2E2sxusQu234e7ancpvRPs3O5JvJ9exkxmA9SnicCWAGG68tthK+qreHJbAQFWrV&#10;ezQSfk2ATXF7k6tM+zOW5rSLLaMQDJmS0MU4ZJyHpjNOhZkfDNJt70enItmx5XpUZwp3PZ8LkXKn&#10;LNKHTg3mpTPNYXd0ErbfWL7an4/6s9yXtqpWAt/Tg5T3d9N2DSyaKV5huNSn6lBQp9ofUQfWk39a&#10;PBNKIklSYBdCJCnNq0kt5wvgRc7/jyj+AAAA//8DAFBLAQItABQABgAIAAAAIQC2gziS/gAAAOEB&#10;AAATAAAAAAAAAAAAAAAAAAAAAABbQ29udGVudF9UeXBlc10ueG1sUEsBAi0AFAAGAAgAAAAhADj9&#10;If/WAAAAlAEAAAsAAAAAAAAAAAAAAAAALwEAAF9yZWxzLy5yZWxzUEsBAi0AFAAGAAgAAAAhAOyI&#10;2o/XAQAAkQMAAA4AAAAAAAAAAAAAAAAALgIAAGRycy9lMm9Eb2MueG1sUEsBAi0AFAAGAAgAAAAh&#10;AOomkzHgAAAADAEAAA8AAAAAAAAAAAAAAAAAMQQAAGRycy9kb3ducmV2LnhtbFBLBQYAAAAABAAE&#10;APMAAAA+BQAAAAA=&#10;" filled="f" stroked="f">
              <v:textbox inset="0,0,0,0">
                <w:txbxContent>
                  <w:p w14:paraId="0951A059" w14:textId="77777777" w:rsidR="007A4481" w:rsidRPr="004C4145" w:rsidRDefault="00000000">
                    <w:pPr>
                      <w:pStyle w:val="a3"/>
                      <w:spacing w:before="10"/>
                      <w:ind w:left="20"/>
                      <w:rPr>
                        <w:sz w:val="20"/>
                        <w:szCs w:val="20"/>
                        <w:lang w:eastAsia="ko-KR"/>
                      </w:rPr>
                    </w:pPr>
                    <w:r w:rsidRPr="004C4145">
                      <w:rPr>
                        <w:sz w:val="20"/>
                        <w:szCs w:val="20"/>
                        <w:lang w:eastAsia="ko"/>
                      </w:rPr>
                      <w:t>이 정책은 물리적 형태에 관계없이 가이드라인이 포함된 모든 기록과 문서를 다룹니다.</w:t>
                    </w:r>
                  </w:p>
                </w:txbxContent>
              </v:textbox>
              <w10:wrap anchorx="page" anchory="page"/>
            </v:shape>
          </w:pict>
        </mc:Fallback>
      </mc:AlternateContent>
    </w:r>
    <w:r w:rsidR="00000000">
      <w:rPr>
        <w:noProof/>
        <w:lang w:eastAsia="ko"/>
      </w:rPr>
      <w:drawing>
        <wp:anchor distT="0" distB="0" distL="0" distR="0" simplePos="0" relativeHeight="487449088" behindDoc="1" locked="0" layoutInCell="1" allowOverlap="1" wp14:anchorId="68460034" wp14:editId="6082B6B6">
          <wp:simplePos x="0" y="0"/>
          <wp:positionH relativeFrom="page">
            <wp:posOffset>440941</wp:posOffset>
          </wp:positionH>
          <wp:positionV relativeFrom="page">
            <wp:posOffset>423776</wp:posOffset>
          </wp:positionV>
          <wp:extent cx="1355013" cy="43995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C4B1" w14:textId="6D1C1462" w:rsidR="007A4481" w:rsidRDefault="004C4145">
    <w:pPr>
      <w:pStyle w:val="a3"/>
      <w:spacing w:line="14" w:lineRule="auto"/>
      <w:ind w:left="0"/>
      <w:rPr>
        <w:sz w:val="20"/>
      </w:rPr>
    </w:pPr>
    <w:r>
      <w:rPr>
        <w:noProof/>
        <w:lang w:eastAsia="ko"/>
      </w:rPr>
      <mc:AlternateContent>
        <mc:Choice Requires="wps">
          <w:drawing>
            <wp:anchor distT="0" distB="0" distL="114300" distR="114300" simplePos="0" relativeHeight="487450624" behindDoc="1" locked="0" layoutInCell="1" allowOverlap="1" wp14:anchorId="2EEDF0ED" wp14:editId="3E9ECC9A">
              <wp:simplePos x="0" y="0"/>
              <wp:positionH relativeFrom="page">
                <wp:posOffset>911225</wp:posOffset>
              </wp:positionH>
              <wp:positionV relativeFrom="page">
                <wp:posOffset>648970</wp:posOffset>
              </wp:positionV>
              <wp:extent cx="5906770" cy="587375"/>
              <wp:effectExtent l="0" t="0" r="0" b="0"/>
              <wp:wrapNone/>
              <wp:docPr id="47900320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E447" w14:textId="028A81DB" w:rsidR="007A4481" w:rsidRPr="004C4145" w:rsidRDefault="00000000">
                          <w:pPr>
                            <w:pStyle w:val="a3"/>
                            <w:spacing w:before="12" w:line="237" w:lineRule="auto"/>
                            <w:ind w:left="20"/>
                            <w:rPr>
                              <w:sz w:val="20"/>
                              <w:szCs w:val="20"/>
                              <w:lang w:eastAsia="ko-KR"/>
                            </w:rPr>
                          </w:pPr>
                          <w:r w:rsidRPr="004C4145">
                            <w:rPr>
                              <w:sz w:val="20"/>
                              <w:szCs w:val="20"/>
                              <w:lang w:eastAsia="ko"/>
                            </w:rPr>
                            <w:t>SEKO Customs Brokerage Inc.에 대한 기록 보존 요건을 추가로 명시하고 있으므로 미국 참조에 대한 효과는 SEKO의 컴플라이언스 매뉴얼에 대해 적용되어야 합니다.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DF0ED" id="_x0000_t202" coordsize="21600,21600" o:spt="202" path="m,l,21600r21600,l21600,xe">
              <v:stroke joinstyle="miter"/>
              <v:path gradientshapeok="t" o:connecttype="rect"/>
            </v:shapetype>
            <v:shape id="docshape2" o:spid="_x0000_s1027" type="#_x0000_t202" style="position:absolute;margin-left:71.75pt;margin-top:51.1pt;width:465.1pt;height:46.2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9r2QEAAJgDAAAOAAAAZHJzL2Uyb0RvYy54bWysU9tu2zAMfR+wfxD0vtjpkKYz4hRdiw4D&#10;ugvQ7QNkWbKF2aJGKbGzrx8l2+m2vhV7EWhSOjznkN5dj33Hjgq9AVvy9SrnTFkJtbFNyb9/u39z&#10;xZkPwtaiA6tKflKeX+9fv9oNrlAX0EJXK2QEYn0xuJK3Ibgiy7xsVS/8CpyyVNSAvQj0iU1WoxgI&#10;ve+yizy/zAbA2iFI5T1l76Yi3yd8rZUMX7T2KrCu5MQtpBPTWcUz2+9E0aBwrZEzDfECFr0wlpqe&#10;oe5EEOyA5hlUbySCBx1WEvoMtDZSJQ2kZp3/o+axFU4lLWSOd2eb/P+DlZ+Pj+4rsjC+h5EGmER4&#10;9wDyh2cWblthG3WDCEOrRE2N19GybHC+mJ9Gq33hI0g1fIKahiwOARLQqLGPrpBORug0gNPZdDUG&#10;Jim5eZdfbrdUklTbXG3fbjephSiW1w59+KCgZzEoOdJQE7o4PvgQ2YhiuRKbWbg3XZcG29m/EnQx&#10;ZhL7SHiiHsZqZKaepUUxFdQnkoMwrQutNwUt4C/OBlqVkvufB4GKs+6jJUviXi0BLkG1BMJKelry&#10;wNkU3oZp/w4OTdMS8mS6hRuyTZuk6InFTJfGn4TOqxr368/vdOvph9r/BgAA//8DAFBLAwQUAAYA&#10;CAAAACEAt6ZwReAAAAAMAQAADwAAAGRycy9kb3ducmV2LnhtbEyPwU7DMBBE70j8g7VI3KhNWpo2&#10;xKkqBCckRBoOPTqxm1iN1yF22/D3bE9wm9E+zc7km8n17GzGYD1KeJwJYAYbry22Er6qt4cVsBAV&#10;atV7NBJ+TIBNcXuTq0z7C5bmvIstoxAMmZLQxThknIemM06FmR8M0u3gR6ci2bHlelQXCnc9T4RY&#10;cqcs0odODealM81xd3IStnssX+33R/1ZHkpbVWuB78ujlPd30/YZWDRT/IPhWp+qQ0Gdan9CHVhP&#10;fjF/IpSESBJgV0Kk8xRYTWq9SIEXOf8/ovgFAAD//wMAUEsBAi0AFAAGAAgAAAAhALaDOJL+AAAA&#10;4QEAABMAAAAAAAAAAAAAAAAAAAAAAFtDb250ZW50X1R5cGVzXS54bWxQSwECLQAUAAYACAAAACEA&#10;OP0h/9YAAACUAQAACwAAAAAAAAAAAAAAAAAvAQAAX3JlbHMvLnJlbHNQSwECLQAUAAYACAAAACEA&#10;aqnfa9kBAACYAwAADgAAAAAAAAAAAAAAAAAuAgAAZHJzL2Uyb0RvYy54bWxQSwECLQAUAAYACAAA&#10;ACEAt6ZwReAAAAAMAQAADwAAAAAAAAAAAAAAAAAzBAAAZHJzL2Rvd25yZXYueG1sUEsFBgAAAAAE&#10;AAQA8wAAAEAFAAAAAA==&#10;" filled="f" stroked="f">
              <v:textbox inset="0,0,0,0">
                <w:txbxContent>
                  <w:p w14:paraId="4472E447" w14:textId="028A81DB" w:rsidR="007A4481" w:rsidRPr="004C4145" w:rsidRDefault="00000000">
                    <w:pPr>
                      <w:pStyle w:val="a3"/>
                      <w:spacing w:before="12" w:line="237" w:lineRule="auto"/>
                      <w:ind w:left="20"/>
                      <w:rPr>
                        <w:sz w:val="20"/>
                        <w:szCs w:val="20"/>
                        <w:lang w:eastAsia="ko-KR"/>
                      </w:rPr>
                    </w:pPr>
                    <w:r w:rsidRPr="004C4145">
                      <w:rPr>
                        <w:sz w:val="20"/>
                        <w:szCs w:val="20"/>
                        <w:lang w:eastAsia="ko"/>
                      </w:rPr>
                      <w:t>SEKO Customs Brokerage Inc.에 대한 기록 보존 요건을 추가로 명시하고 있으므로 미국 참조에 대한 효과는 SEKO의 컴플라이언스 매뉴얼에 대해 적용되어야 합니다.</w:t>
                    </w:r>
                  </w:p>
                </w:txbxContent>
              </v:textbox>
              <w10:wrap anchorx="page" anchory="page"/>
            </v:shape>
          </w:pict>
        </mc:Fallback>
      </mc:AlternateContent>
    </w:r>
    <w:r w:rsidR="00000000">
      <w:rPr>
        <w:noProof/>
        <w:lang w:eastAsia="ko"/>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AD0C" w14:textId="77777777" w:rsidR="007A4481" w:rsidRDefault="00000000">
    <w:pPr>
      <w:pStyle w:val="a3"/>
      <w:spacing w:line="14" w:lineRule="auto"/>
      <w:ind w:left="0"/>
      <w:rPr>
        <w:sz w:val="20"/>
      </w:rPr>
    </w:pPr>
    <w:r>
      <w:rPr>
        <w:noProof/>
        <w:lang w:eastAsia="ko"/>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16cid:durableId="178873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1"/>
    <w:rsid w:val="002C062B"/>
    <w:rsid w:val="003F56A3"/>
    <w:rsid w:val="004C4145"/>
    <w:rsid w:val="007A4481"/>
    <w:rsid w:val="00B3433F"/>
    <w:rsid w:val="00C169C8"/>
    <w:rsid w:val="00C26E34"/>
    <w:rsid w:val="00C87C88"/>
    <w:rsid w:val="00D47739"/>
    <w:rsid w:val="00E41999"/>
  </w:rsids>
  <m:mathPr>
    <m:mathFont m:val="Cambria Math"/>
    <m:brkBin m:val="before"/>
    <m:brkBinSub m:val="--"/>
    <m:smallFrac m:val="0"/>
    <m:dispDef/>
    <m:lMargin m:val="0"/>
    <m:rMargin m:val="0"/>
    <m:defJc m:val="centerGroup"/>
    <m:wrapIndent m:val="1440"/>
    <m:intLim m:val="subSup"/>
    <m:naryLim m:val="undOvr"/>
  </m:mathPr>
  <w:themeFontLang w:val="en-P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40"/>
    </w:pPr>
    <w:rPr>
      <w:sz w:val="24"/>
      <w:szCs w:val="24"/>
    </w:rPr>
  </w:style>
  <w:style w:type="paragraph" w:styleId="a4">
    <w:name w:val="List Paragraph"/>
    <w:basedOn w:val="a"/>
    <w:uiPriority w:val="1"/>
    <w:qFormat/>
    <w:pPr>
      <w:ind w:left="928" w:hanging="389"/>
    </w:pPr>
  </w:style>
  <w:style w:type="paragraph" w:customStyle="1" w:styleId="TableParagraph">
    <w:name w:val="Table Paragraph"/>
    <w:basedOn w:val="a"/>
    <w:uiPriority w:val="1"/>
    <w:qFormat/>
  </w:style>
  <w:style w:type="paragraph" w:styleId="a5">
    <w:name w:val="header"/>
    <w:basedOn w:val="a"/>
    <w:link w:val="Char"/>
    <w:uiPriority w:val="99"/>
    <w:unhideWhenUsed/>
    <w:rsid w:val="00D47739"/>
    <w:pPr>
      <w:tabs>
        <w:tab w:val="center" w:pos="4680"/>
        <w:tab w:val="right" w:pos="9360"/>
      </w:tabs>
    </w:pPr>
  </w:style>
  <w:style w:type="character" w:customStyle="1" w:styleId="Char">
    <w:name w:val="머리글 Char"/>
    <w:basedOn w:val="a0"/>
    <w:link w:val="a5"/>
    <w:uiPriority w:val="99"/>
    <w:rsid w:val="00D47739"/>
    <w:rPr>
      <w:rFonts w:ascii="Times New Roman" w:eastAsia="Times New Roman" w:hAnsi="Times New Roman" w:cs="Times New Roman"/>
    </w:rPr>
  </w:style>
  <w:style w:type="paragraph" w:styleId="a6">
    <w:name w:val="footer"/>
    <w:basedOn w:val="a"/>
    <w:link w:val="Char0"/>
    <w:uiPriority w:val="99"/>
    <w:unhideWhenUsed/>
    <w:rsid w:val="00D47739"/>
    <w:pPr>
      <w:tabs>
        <w:tab w:val="center" w:pos="4680"/>
        <w:tab w:val="right" w:pos="9360"/>
      </w:tabs>
    </w:pPr>
  </w:style>
  <w:style w:type="character" w:customStyle="1" w:styleId="Char0">
    <w:name w:val="바닥글 Char"/>
    <w:basedOn w:val="a0"/>
    <w:link w:val="a6"/>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2023-09-05T03:10:00Z</dcterms:created>
  <dcterms:modified xsi:type="dcterms:W3CDTF">2023-09-05T03:10:00Z</dcterms:modified>
</cp:coreProperties>
</file>