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BC275" w14:textId="77777777" w:rsidR="00184A7A" w:rsidRPr="006A2DFE" w:rsidRDefault="00184A7A">
      <w:pPr>
        <w:pStyle w:val="BodyText"/>
        <w:spacing w:before="7"/>
        <w:ind w:left="0"/>
        <w:rPr>
          <w:rFonts w:ascii="Hanuman" w:hAnsi="Hanuman" w:cs="Hanuman"/>
          <w:sz w:val="15"/>
        </w:rPr>
      </w:pPr>
    </w:p>
    <w:p w14:paraId="014FC605" w14:textId="77777777" w:rsidR="00184A7A" w:rsidRPr="006A2DFE" w:rsidRDefault="00A51A2B">
      <w:pPr>
        <w:pStyle w:val="Heading1"/>
        <w:spacing w:before="92"/>
        <w:ind w:left="2200" w:firstLine="0"/>
        <w:rPr>
          <w:rFonts w:ascii="Hanuman" w:hAnsi="Hanuman" w:cs="Hanuman"/>
        </w:rPr>
      </w:pPr>
      <w:r w:rsidRPr="006A2DFE">
        <w:rPr>
          <w:rFonts w:ascii="Hanuman" w:hAnsi="Hanuman" w:cs="Hanuman"/>
          <w:cs/>
          <w:lang w:val="km" w:bidi="km"/>
        </w:rPr>
        <w:t>សេចក្តីថ្លែងការណ៍ប្រឆាំងនឹងទាសភាព និងការជួញដូរមនុស្ស</w:t>
      </w:r>
    </w:p>
    <w:p w14:paraId="6C6C542D" w14:textId="77777777" w:rsidR="00184A7A" w:rsidRPr="006A2DFE" w:rsidRDefault="00184A7A">
      <w:pPr>
        <w:pStyle w:val="BodyText"/>
        <w:spacing w:before="7"/>
        <w:ind w:left="0"/>
        <w:rPr>
          <w:rFonts w:ascii="Hanuman" w:hAnsi="Hanuman" w:cs="Hanuman"/>
          <w:b/>
          <w:sz w:val="17"/>
        </w:rPr>
      </w:pPr>
    </w:p>
    <w:p w14:paraId="12E6428E" w14:textId="77777777" w:rsidR="00184A7A" w:rsidRPr="006A2DFE" w:rsidRDefault="00A51A2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92"/>
        <w:ind w:hanging="721"/>
        <w:rPr>
          <w:rFonts w:ascii="Hanuman" w:hAnsi="Hanuman" w:cs="Hanuman"/>
          <w:b/>
        </w:rPr>
      </w:pPr>
      <w:r w:rsidRPr="006A2DFE">
        <w:rPr>
          <w:rFonts w:ascii="Hanuman" w:hAnsi="Hanuman" w:cs="Hanuman"/>
          <w:b/>
          <w:bCs/>
          <w:cs/>
          <w:lang w:val="km" w:bidi="km"/>
        </w:rPr>
        <w:t xml:space="preserve"> គោលបំណង</w:t>
      </w:r>
    </w:p>
    <w:p w14:paraId="2693F883" w14:textId="77777777" w:rsidR="00184A7A" w:rsidRPr="006A2DFE" w:rsidRDefault="00184A7A">
      <w:pPr>
        <w:pStyle w:val="BodyText"/>
        <w:spacing w:before="10"/>
        <w:ind w:left="0"/>
        <w:rPr>
          <w:rFonts w:ascii="Hanuman" w:hAnsi="Hanuman" w:cs="Hanuman"/>
          <w:b/>
          <w:sz w:val="24"/>
        </w:rPr>
      </w:pPr>
    </w:p>
    <w:p w14:paraId="026BEE3E" w14:textId="28F80274" w:rsidR="00184A7A" w:rsidRPr="006A2DFE" w:rsidRDefault="00A51A2B" w:rsidP="00CB49D5">
      <w:pPr>
        <w:pStyle w:val="BodyText"/>
        <w:spacing w:before="1"/>
        <w:ind w:left="851" w:firstLine="689"/>
        <w:rPr>
          <w:rFonts w:ascii="Hanuman" w:hAnsi="Hanuman" w:cs="Hanuman"/>
        </w:rPr>
      </w:pPr>
      <w:r w:rsidRPr="006A2DFE">
        <w:rPr>
          <w:rFonts w:ascii="Hanuman" w:hAnsi="Hanuman" w:cs="Hanuman"/>
          <w:cs/>
          <w:lang w:val="km" w:bidi="km"/>
        </w:rPr>
        <w:t xml:space="preserve">SEKO Global Logistics Network, LLC និង SEKO Worldwide, LLC (ជាសមូហភាព </w:t>
      </w:r>
      <w:r w:rsidRPr="006A2DFE">
        <w:rPr>
          <w:rFonts w:hint="cs"/>
          <w:cs/>
          <w:lang w:val="km" w:bidi="km"/>
        </w:rPr>
        <w:t>“</w:t>
      </w:r>
      <w:r w:rsidRPr="006A2DFE">
        <w:rPr>
          <w:rFonts w:ascii="Hanuman" w:hAnsi="Hanuman" w:cs="Hanuman"/>
          <w:cs/>
          <w:lang w:val="km" w:bidi="km"/>
        </w:rPr>
        <w:t>SEKO</w:t>
      </w:r>
      <w:r w:rsidRPr="006A2DFE">
        <w:rPr>
          <w:rFonts w:hint="cs"/>
          <w:cs/>
          <w:lang w:val="km" w:bidi="km"/>
        </w:rPr>
        <w:t>”</w:t>
      </w:r>
      <w:r w:rsidRPr="006A2DFE">
        <w:rPr>
          <w:rFonts w:ascii="Hanuman" w:hAnsi="Hanuman" w:cs="Hanuman"/>
          <w:cs/>
          <w:lang w:val="km" w:bidi="km"/>
        </w:rPr>
        <w:t>) (និងអង្គភាពទាំងអស់ដែលត្រូវបានគ្រប់គ្រង និង/ឬជាប់ពាក់ព័ន្ធជាមួយ SEKO) មានការប្តេជ្ញាចិត្តយ៉ាងខ្លាំង និងយ៉ាងមុឺងមាត់ក្នុងការហាមឃាត់ការជួញដូរមនុស្ស និងទាសភាពដោយអង្គភាពអាជីវកម្មណាមួយរបស់ខ្លួន បុគ្គលិក និងភាគីផ្សេងទៀតដែលពាក់ព័ន្ធជាមួយ SEKO។ ដោយអនុលោមតាមច្បាប់ និងដើម្បីអនុវត្តការប្តេជ្ញាចិត្តរបស់ SEKO ក្នុងការហាមឃាត់ការអនុវត្តន៍ទាំងនេះ សេចក្តីថ្លែងការណ៍ប្រឆាំងទាសភាព និងការជួញដូរមនុស្សនេះ (ហៅថា "សេចក្តីថ្លែងការប្រឆាំងទាសភាព") បម្រើដើម្បីធានាបរិយាកាសការងារដែលគ្មានការជួញដូរមនុស្ស ពលកម្មដោយបង្ខំ និងពលកម្មកុមារខុសច្បាប់ (ទាសភាព និងការជួញដូរមនុស្ស)។ SEKO ជឿជាក់យ៉ាងមុតមាំថា វាមានទំនួលខុសត្រូវក្នុងការលើកកម្ពស់ការអនុវត្តការងារប្រកបដោយក្រមសីលធម៌ និងស្របច្បាប់ក្នុងចំណោមក្រុមនៃក្រុមហ៊ុន SEKO។ ការអនុវត្តទាំងនេះក៏តម្រូវឱ្យអនុវត្តតាមអ្នកផ្គត់ផ្គង់ អ្នកម៉ៅការបន្ត ឬដៃគូអាជីវកម្មរបស់យើងនៅទូទាំងពិភពលោក (ជាសមូហភាព "អ្នកផ្គត់ផ្គង់")។ SEKO ប្រឆាំងដាច់ខាតចំពោះការប្រើប្រាស់ទាសភាព ឬការជួញដូរមនុស្សក្នុងការចែកចាយផលិតផលរបស់ខ្លួន ឬផលិតផលអតិថិជនរបស់ខ្លួន ហើយគាំទ្រយ៉ាងពេញទំហឹងដល់ការលើកកម្ពស់ការអនុវត្តអាជីវកម្មប្រកបដោយក្រមសីលធម៌ និងស្របច្បាប់នៅក្នុងកន្លែងធ្វើការរបស់យើង។</w:t>
      </w:r>
    </w:p>
    <w:p w14:paraId="019F83BD" w14:textId="77777777" w:rsidR="00184A7A" w:rsidRPr="006A2DFE" w:rsidRDefault="00184A7A">
      <w:pPr>
        <w:pStyle w:val="BodyText"/>
        <w:spacing w:before="5"/>
        <w:ind w:left="0"/>
        <w:rPr>
          <w:rFonts w:ascii="Hanuman" w:hAnsi="Hanuman" w:cs="Hanuman"/>
        </w:rPr>
      </w:pPr>
    </w:p>
    <w:p w14:paraId="5F8D9A84" w14:textId="77777777" w:rsidR="00184A7A" w:rsidRPr="006A2DFE" w:rsidRDefault="00A51A2B">
      <w:pPr>
        <w:pStyle w:val="Heading1"/>
        <w:numPr>
          <w:ilvl w:val="0"/>
          <w:numId w:val="1"/>
        </w:numPr>
        <w:tabs>
          <w:tab w:val="left" w:pos="875"/>
          <w:tab w:val="left" w:pos="876"/>
        </w:tabs>
        <w:ind w:left="875" w:hanging="776"/>
        <w:rPr>
          <w:rFonts w:ascii="Hanuman" w:hAnsi="Hanuman" w:cs="Hanuman"/>
        </w:rPr>
      </w:pPr>
      <w:r w:rsidRPr="006A2DFE">
        <w:rPr>
          <w:rFonts w:ascii="Hanuman" w:hAnsi="Hanuman" w:cs="Hanuman"/>
          <w:cs/>
          <w:lang w:val="km" w:bidi="km"/>
        </w:rPr>
        <w:t>វិសាលភាព</w:t>
      </w:r>
    </w:p>
    <w:p w14:paraId="566D94E9" w14:textId="77777777" w:rsidR="00184A7A" w:rsidRPr="006A2DFE" w:rsidRDefault="00184A7A">
      <w:pPr>
        <w:pStyle w:val="BodyText"/>
        <w:spacing w:before="7"/>
        <w:ind w:left="0"/>
        <w:rPr>
          <w:rFonts w:ascii="Hanuman" w:hAnsi="Hanuman" w:cs="Hanuman"/>
          <w:b/>
          <w:sz w:val="21"/>
        </w:rPr>
      </w:pPr>
    </w:p>
    <w:p w14:paraId="44F68902" w14:textId="77777777" w:rsidR="00184A7A" w:rsidRPr="006A2DFE" w:rsidRDefault="00A51A2B" w:rsidP="0068024E">
      <w:pPr>
        <w:pStyle w:val="BodyText"/>
        <w:ind w:right="140"/>
        <w:rPr>
          <w:rFonts w:ascii="Hanuman" w:hAnsi="Hanuman" w:cs="Hanuman"/>
        </w:rPr>
      </w:pPr>
      <w:bookmarkStart w:id="0" w:name="_GoBack"/>
      <w:bookmarkEnd w:id="0"/>
      <w:r w:rsidRPr="006A2DFE">
        <w:rPr>
          <w:rFonts w:ascii="Hanuman" w:hAnsi="Hanuman" w:cs="Hanuman"/>
          <w:cs/>
          <w:lang w:val="km" w:bidi="km"/>
        </w:rPr>
        <w:t>គោលការណ៍នេះគ្របដណ្តប់លើបុគ្គលិកទាំងអស់របស់ SEKO និងគ្រប់ក្រុមហ៊ុនបុត្រសម្ព័ន្ធ ឬអង្គភាពរបស់ខ្លួនដែលគ្រប់គ្រងដោយ SEKO។ ក្នុងករណីដែលអ្វីៗនៅក្នុងគោលការណ៍នេះអាចផ្ទុយនឹងច្បាប់មូលដ្ឋាន ច្បាប់មូលដ្ឋាននឹងគ្រប់គ្រងការបកស្រាយ និងការអនុវត្តសេចក្តីថ្លែងការណ៍គោលការណ៍នេះ។</w:t>
      </w:r>
    </w:p>
    <w:p w14:paraId="40F2EDD0" w14:textId="77777777" w:rsidR="00184A7A" w:rsidRPr="006A2DFE" w:rsidRDefault="00184A7A">
      <w:pPr>
        <w:pStyle w:val="BodyText"/>
        <w:spacing w:before="3"/>
        <w:ind w:left="0"/>
        <w:rPr>
          <w:rFonts w:ascii="Hanuman" w:hAnsi="Hanuman" w:cs="Hanuman"/>
        </w:rPr>
      </w:pPr>
    </w:p>
    <w:p w14:paraId="429A2778" w14:textId="77777777" w:rsidR="00184A7A" w:rsidRPr="006A2DFE" w:rsidRDefault="00A51A2B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721"/>
        <w:rPr>
          <w:rFonts w:ascii="Hanuman" w:hAnsi="Hanuman" w:cs="Hanuman"/>
        </w:rPr>
      </w:pPr>
      <w:r w:rsidRPr="006A2DFE">
        <w:rPr>
          <w:rFonts w:ascii="Hanuman" w:hAnsi="Hanuman" w:cs="Hanuman"/>
          <w:cs/>
          <w:lang w:val="km" w:bidi="km"/>
        </w:rPr>
        <w:t>និយមន័យ</w:t>
      </w:r>
    </w:p>
    <w:p w14:paraId="2EE8F771" w14:textId="77777777" w:rsidR="00184A7A" w:rsidRPr="006A2DFE" w:rsidRDefault="00184A7A">
      <w:pPr>
        <w:pStyle w:val="BodyText"/>
        <w:spacing w:before="6"/>
        <w:ind w:left="0"/>
        <w:rPr>
          <w:rFonts w:ascii="Hanuman" w:hAnsi="Hanuman" w:cs="Hanuman"/>
          <w:b/>
          <w:sz w:val="21"/>
        </w:rPr>
      </w:pPr>
    </w:p>
    <w:p w14:paraId="3A698384" w14:textId="77777777" w:rsidR="00184A7A" w:rsidRPr="006A2DFE" w:rsidRDefault="00A51A2B">
      <w:pPr>
        <w:pStyle w:val="BodyText"/>
        <w:spacing w:before="1"/>
        <w:ind w:right="132"/>
        <w:rPr>
          <w:rFonts w:ascii="Hanuman" w:hAnsi="Hanuman" w:cs="Hanuman"/>
        </w:rPr>
      </w:pPr>
      <w:r w:rsidRPr="006A2DFE">
        <w:rPr>
          <w:rFonts w:ascii="Hanuman" w:hAnsi="Hanuman" w:cs="Hanuman"/>
          <w:b/>
          <w:bCs/>
          <w:cs/>
          <w:lang w:val="km" w:bidi="km"/>
        </w:rPr>
        <w:t>ការជួញដូរមនុស្ស</w:t>
      </w:r>
      <w:r w:rsidRPr="006A2DFE">
        <w:rPr>
          <w:rFonts w:ascii="Hanuman" w:hAnsi="Hanuman" w:cs="Hanuman"/>
          <w:cs/>
          <w:lang w:val="km" w:bidi="km"/>
        </w:rPr>
        <w:t>៖ ការជ្រើសរើសបុគ្គលិក ការដឹកជញ្ជូន ការផ្ទេរ ការលាក់បាំង ឬការទទួលមនុស្សដោយមធ្យោបាយនៃការគំរាមកំហែង ឬការប្រើប្រាស់កម្លាំង ឬទម្រង់ផ្សេងទៀតនៃការបង្ខិតបង្ខំ ការចាប់ពង្រត់ ការក្លែងបន្លំ ការបោកប្រាស់ ការរំលោភបំពានអំណាច ឬទីតាំងនៃភាពងាយរងគ្រោះ ឬការផ្តល់ឱ្យ។ ឬការទទួលបានការទូទាត់ ឬអត្ថប្រយោជន៍ដើម្បីសម្រេចបានការយល់ព្រមពីបុគ្គលដែលមានការគ្រប់គ្រងលើបុគ្គលផ្សេងទៀតសម្រាប់គោលបំណងនៃការកេងប្រវ័ញ្ច។</w:t>
      </w:r>
    </w:p>
    <w:p w14:paraId="7CE73425" w14:textId="77777777" w:rsidR="00184A7A" w:rsidRPr="006A2DFE" w:rsidRDefault="00184A7A">
      <w:pPr>
        <w:pStyle w:val="BodyText"/>
        <w:spacing w:before="1"/>
        <w:ind w:left="0"/>
        <w:rPr>
          <w:rFonts w:ascii="Hanuman" w:hAnsi="Hanuman" w:cs="Hanuman"/>
        </w:rPr>
      </w:pPr>
    </w:p>
    <w:p w14:paraId="4CC85D70" w14:textId="77777777" w:rsidR="00184A7A" w:rsidRPr="006A2DFE" w:rsidRDefault="00A51A2B">
      <w:pPr>
        <w:pStyle w:val="BodyText"/>
        <w:ind w:right="223"/>
        <w:rPr>
          <w:rFonts w:ascii="Hanuman" w:hAnsi="Hanuman" w:cs="Hanuman"/>
        </w:rPr>
      </w:pPr>
      <w:r w:rsidRPr="006A2DFE">
        <w:rPr>
          <w:rFonts w:ascii="Hanuman" w:hAnsi="Hanuman" w:cs="Hanuman"/>
          <w:b/>
          <w:bCs/>
          <w:cs/>
          <w:lang w:val="km" w:bidi="km"/>
        </w:rPr>
        <w:t xml:space="preserve">ពលកម្មដោយបង្ខំ៖ </w:t>
      </w:r>
      <w:r w:rsidRPr="006A2DFE">
        <w:rPr>
          <w:rFonts w:ascii="Hanuman" w:hAnsi="Hanuman" w:cs="Hanuman"/>
          <w:cs/>
          <w:lang w:val="km" w:bidi="km"/>
        </w:rPr>
        <w:t>ការងារ ឬសេវាកម្មទាំងអស់ មិនមែនធ្វើឡើងដោយស្ម័គ្រចិត្ត ដែលត្រូវបានទទួលពីបុគ្គលក្រោមការគំរាមកំហែងដោយការបង្ខំ ឬការពិន័យទេ។</w:t>
      </w:r>
    </w:p>
    <w:p w14:paraId="3DB55E0A" w14:textId="77777777" w:rsidR="00184A7A" w:rsidRPr="006A2DFE" w:rsidRDefault="00184A7A">
      <w:pPr>
        <w:pStyle w:val="BodyText"/>
        <w:spacing w:before="11"/>
        <w:ind w:left="0"/>
        <w:rPr>
          <w:rFonts w:ascii="Hanuman" w:hAnsi="Hanuman" w:cs="Hanuman"/>
          <w:sz w:val="21"/>
        </w:rPr>
      </w:pPr>
    </w:p>
    <w:p w14:paraId="0CDF308E" w14:textId="5B22CDCC" w:rsidR="00184A7A" w:rsidRPr="006A2DFE" w:rsidRDefault="00A51A2B" w:rsidP="00CB49D5">
      <w:pPr>
        <w:pStyle w:val="BodyText"/>
        <w:ind w:right="140"/>
        <w:rPr>
          <w:rFonts w:ascii="Hanuman" w:hAnsi="Hanuman" w:cs="Hanuman"/>
        </w:rPr>
      </w:pPr>
      <w:r w:rsidRPr="006A2DFE">
        <w:rPr>
          <w:rFonts w:ascii="Hanuman" w:hAnsi="Hanuman" w:cs="Hanuman"/>
          <w:b/>
          <w:bCs/>
          <w:cs/>
          <w:lang w:val="km" w:bidi="km"/>
        </w:rPr>
        <w:t xml:space="preserve">ពលកម្មកុមារដែលបង្កគ្រោះថ្នាក់៖ </w:t>
      </w:r>
      <w:r w:rsidRPr="006A2DFE">
        <w:rPr>
          <w:rFonts w:ascii="Hanuman" w:hAnsi="Hanuman" w:cs="Hanuman"/>
          <w:cs/>
          <w:lang w:val="km" w:bidi="km"/>
        </w:rPr>
        <w:t>រួមមានការងាររបស់កុមារដែលកេងប្រវ័ញ្ចដោយសេដ្ឋកិច្ច ឬទំនងជាមាន</w:t>
      </w:r>
      <w:r w:rsidRPr="006A2DFE">
        <w:rPr>
          <w:rFonts w:ascii="Hanuman" w:hAnsi="Hanuman" w:cs="Hanuman"/>
          <w:cs/>
          <w:lang w:val="km" w:bidi="km"/>
        </w:rPr>
        <w:lastRenderedPageBreak/>
        <w:t>គ្រោះថ្នាក់ ឬរំខានដល់ការអប់រំរបស់កុមារ ឬបង្កគ្រោះថ្នាក់ដល់សុខភាពរបស់កុមារ ឬការអភិវឌ្ឍរាងកាយ ផ្លូវចិត្ត ស្មារតី សីលធម៌ ឬសង្គម។</w:t>
      </w:r>
    </w:p>
    <w:p w14:paraId="695668D0" w14:textId="77777777" w:rsidR="00184A7A" w:rsidRPr="006A2DFE" w:rsidRDefault="00184A7A">
      <w:pPr>
        <w:pStyle w:val="BodyText"/>
        <w:spacing w:before="4"/>
        <w:ind w:left="0"/>
        <w:rPr>
          <w:rFonts w:ascii="Hanuman" w:hAnsi="Hanuman" w:cs="Hanuman"/>
        </w:rPr>
      </w:pPr>
    </w:p>
    <w:p w14:paraId="32FFDA5E" w14:textId="77777777" w:rsidR="00184A7A" w:rsidRPr="006A2DFE" w:rsidRDefault="00A51A2B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rFonts w:ascii="Hanuman" w:hAnsi="Hanuman" w:cs="Hanuman"/>
        </w:rPr>
      </w:pPr>
      <w:r w:rsidRPr="006A2DFE">
        <w:rPr>
          <w:rFonts w:ascii="Hanuman" w:hAnsi="Hanuman" w:cs="Hanuman"/>
          <w:cs/>
          <w:lang w:val="km" w:bidi="km"/>
        </w:rPr>
        <w:t>ហេតុផល</w:t>
      </w:r>
    </w:p>
    <w:p w14:paraId="1C6903B8" w14:textId="77777777" w:rsidR="00184A7A" w:rsidRPr="006A2DFE" w:rsidRDefault="00184A7A">
      <w:pPr>
        <w:pStyle w:val="BodyText"/>
        <w:spacing w:before="2"/>
        <w:ind w:left="0"/>
        <w:rPr>
          <w:rFonts w:ascii="Hanuman" w:hAnsi="Hanuman" w:cs="Hanuman"/>
          <w:b/>
          <w:sz w:val="25"/>
        </w:rPr>
      </w:pPr>
    </w:p>
    <w:p w14:paraId="31E0FBA0" w14:textId="7B73DAAC" w:rsidR="00184A7A" w:rsidRPr="006A2DFE" w:rsidRDefault="00A51A2B" w:rsidP="00CB49D5">
      <w:pPr>
        <w:pStyle w:val="BodyText"/>
        <w:spacing w:line="259" w:lineRule="auto"/>
        <w:rPr>
          <w:rFonts w:ascii="Hanuman" w:hAnsi="Hanuman" w:cs="Hanuman"/>
        </w:rPr>
      </w:pPr>
      <w:r w:rsidRPr="006A2DFE">
        <w:rPr>
          <w:rFonts w:ascii="Hanuman" w:hAnsi="Hanuman" w:cs="Hanuman"/>
          <w:cs/>
          <w:lang w:val="km" w:bidi="km"/>
        </w:rPr>
        <w:t>SEKO នឹងមិនអត់ឱន ឬលើកលែងទោសចំពោះការប្រើប្រាស់ពលកម្មកុមារខុសច្បាប់ ឬពលកម្មដោយបង្ខំក្នុងការផ្គត់ផ្គង់ទំនិញ និងសេវាកម្មដែលខ្លួនលក់ឡើយ ហើយនឹងមិនទទួលយកទំនិញ ឬសេវាកម្មពីអ្នកផ្គត់ផ្គង់ដែលប្រើប្រាស់ពលកម្មកុមារក្នុងលក្ខណៈណាមួយនៅក្នុងផ្នែកណាមួយនៃអង្គភាពរបស់យើងឡើយ។ ការជួញដូរមនុស្ស និងទាសភាព គឺជាឧក្រិដ្ឋកម្មដែលមិនអាចអត់ឱនបាន។ ឧក្រិដ្ឋកម្មទាំងនេះមាននៅក្នុងប្រទេសនានាជុំវិញពិភពលោក។ សេចក្តីថ្លែងការណ៍នេះនឹងកំណត់ការខិតខំប្រឹងប្រែង និងការប្តេជ្ញាចិត្តរបស់ SEKO ក្នុងការលុបបំបាត់ការជួញដូរមនុស្ស និងទាសភាពចេញពីអង្គភាពរបស់យើងមិនត្រឹមតែប៉ុណ្ណោះទេ ថែមទាំងកើតចេញពីខ្សែសង្វាក់ផ្គត់ផ្គង់របស់យើងផងដែរ។</w:t>
      </w:r>
    </w:p>
    <w:p w14:paraId="1F21F82D" w14:textId="77777777" w:rsidR="00184A7A" w:rsidRPr="006A2DFE" w:rsidRDefault="00184A7A">
      <w:pPr>
        <w:pStyle w:val="BodyText"/>
        <w:spacing w:before="7"/>
        <w:ind w:left="0"/>
        <w:rPr>
          <w:rFonts w:ascii="Hanuman" w:hAnsi="Hanuman" w:cs="Hanuman"/>
          <w:sz w:val="23"/>
        </w:rPr>
      </w:pPr>
    </w:p>
    <w:p w14:paraId="753AA206" w14:textId="77777777" w:rsidR="00184A7A" w:rsidRPr="006A2DFE" w:rsidRDefault="00A51A2B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721"/>
        <w:rPr>
          <w:rFonts w:ascii="Hanuman" w:hAnsi="Hanuman" w:cs="Hanuman"/>
        </w:rPr>
      </w:pPr>
      <w:r w:rsidRPr="006A2DFE">
        <w:rPr>
          <w:rFonts w:ascii="Hanuman" w:hAnsi="Hanuman" w:cs="Hanuman"/>
          <w:cs/>
          <w:lang w:val="km" w:bidi="km"/>
        </w:rPr>
        <w:t>តម្រូវការ</w:t>
      </w:r>
    </w:p>
    <w:p w14:paraId="6566AB8D" w14:textId="77777777" w:rsidR="00184A7A" w:rsidRPr="006A2DFE" w:rsidRDefault="00A51A2B">
      <w:pPr>
        <w:pStyle w:val="BodyText"/>
        <w:spacing w:before="13" w:line="259" w:lineRule="auto"/>
        <w:ind w:right="140"/>
        <w:rPr>
          <w:rFonts w:ascii="Hanuman" w:hAnsi="Hanuman" w:cs="Hanuman"/>
        </w:rPr>
      </w:pPr>
      <w:r w:rsidRPr="006A2DFE">
        <w:rPr>
          <w:rFonts w:ascii="Hanuman" w:hAnsi="Hanuman" w:cs="Hanuman"/>
          <w:cs/>
          <w:lang w:val="km" w:bidi="km"/>
        </w:rPr>
        <w:t>អ្នកផ្គត់ផ្គង់របស់ SEKO គឺជាផ្នែកមួយដ៏សំខាន់នៃភាពជោគជ័យ និងវប្បធម៌របស់យើង។ យើងរំពឹងថា ដៃគូអាជីវកម្មនីមួយៗនឹងធ្វើអាជីវកម្មរបស់ពួកគេដោយមានការប្តេជ្ញាចិត្តដូចគ្នាចំពោះការអនុវត្តអាជីវកម្មប្រកបដោយក្រមសីលធម៌ដូច SEKO។</w:t>
      </w:r>
    </w:p>
    <w:p w14:paraId="2ED0254D" w14:textId="77777777" w:rsidR="00184A7A" w:rsidRPr="006A2DFE" w:rsidRDefault="00184A7A">
      <w:pPr>
        <w:pStyle w:val="BodyText"/>
        <w:spacing w:before="8"/>
        <w:ind w:left="0"/>
        <w:rPr>
          <w:rFonts w:ascii="Hanuman" w:hAnsi="Hanuman" w:cs="Hanuman"/>
          <w:sz w:val="23"/>
        </w:rPr>
      </w:pPr>
    </w:p>
    <w:p w14:paraId="0233D617" w14:textId="77777777" w:rsidR="00184A7A" w:rsidRPr="006A2DFE" w:rsidRDefault="00A51A2B">
      <w:pPr>
        <w:pStyle w:val="BodyText"/>
        <w:rPr>
          <w:rFonts w:ascii="Hanuman" w:hAnsi="Hanuman" w:cs="Hanuman"/>
        </w:rPr>
      </w:pPr>
      <w:r w:rsidRPr="006A2DFE">
        <w:rPr>
          <w:rFonts w:ascii="Hanuman" w:hAnsi="Hanuman" w:cs="Hanuman"/>
          <w:cs/>
          <w:lang w:val="km" w:bidi="km"/>
        </w:rPr>
        <w:t>SEKO និងអ្នកផ្គត់ផ្គង់របស់ខ្លួន៖</w:t>
      </w:r>
    </w:p>
    <w:p w14:paraId="19A8DF0A" w14:textId="77777777" w:rsidR="00184A7A" w:rsidRPr="006A2DFE" w:rsidRDefault="00184A7A">
      <w:pPr>
        <w:pStyle w:val="BodyText"/>
        <w:spacing w:before="6"/>
        <w:ind w:left="0"/>
        <w:rPr>
          <w:rFonts w:ascii="Hanuman" w:hAnsi="Hanuman" w:cs="Hanuman"/>
          <w:sz w:val="25"/>
        </w:rPr>
      </w:pPr>
    </w:p>
    <w:p w14:paraId="7E813C54" w14:textId="77777777" w:rsidR="00184A7A" w:rsidRPr="006A2DFE" w:rsidRDefault="00A51A2B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/>
        <w:ind w:right="989"/>
        <w:rPr>
          <w:rFonts w:ascii="Hanuman" w:hAnsi="Hanuman" w:cs="Hanuman"/>
        </w:rPr>
      </w:pPr>
      <w:r w:rsidRPr="006A2DFE">
        <w:rPr>
          <w:rFonts w:ascii="Hanuman" w:hAnsi="Hanuman" w:cs="Hanuman"/>
          <w:cs/>
          <w:lang w:val="km" w:bidi="km"/>
        </w:rPr>
        <w:t>នឹងមិនប្រើប្រាស់ពលកម្មដោយបង្ខំ ឬកាតព្វកិច្ច ឧទាហរណ៍ការងារ ឬសេវាកម្មណាមួយដែលពលករធ្វើដោយមិនស្ម័គ្រចិត្ត ក្រោមការគំរាមកំហែងដោយការពិន័យ។</w:t>
      </w:r>
    </w:p>
    <w:p w14:paraId="3EF44E1D" w14:textId="77777777" w:rsidR="00184A7A" w:rsidRPr="006A2DFE" w:rsidRDefault="00A51A2B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 w:line="252" w:lineRule="exact"/>
        <w:ind w:hanging="361"/>
        <w:rPr>
          <w:rFonts w:ascii="Hanuman" w:hAnsi="Hanuman" w:cs="Hanuman"/>
        </w:rPr>
      </w:pPr>
      <w:r w:rsidRPr="006A2DFE">
        <w:rPr>
          <w:rFonts w:ascii="Hanuman" w:hAnsi="Hanuman" w:cs="Hanuman"/>
          <w:cs/>
          <w:lang w:val="km" w:bidi="km"/>
        </w:rPr>
        <w:t>នឹងធានាថា លក្ខខណ្ឌទូទៅនៃការងារគឺដោយស្ម័គ្រចិត្ត។</w:t>
      </w:r>
    </w:p>
    <w:p w14:paraId="3D658215" w14:textId="77777777" w:rsidR="00184A7A" w:rsidRPr="006A2DFE" w:rsidRDefault="00A51A2B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52" w:lineRule="exact"/>
        <w:ind w:hanging="361"/>
        <w:rPr>
          <w:rFonts w:ascii="Hanuman" w:hAnsi="Hanuman" w:cs="Hanuman"/>
        </w:rPr>
      </w:pPr>
      <w:r w:rsidRPr="006A2DFE">
        <w:rPr>
          <w:rFonts w:ascii="Hanuman" w:hAnsi="Hanuman" w:cs="Hanuman"/>
          <w:cs/>
          <w:lang w:val="km" w:bidi="km"/>
        </w:rPr>
        <w:t>នឹងមិនកាន់លិខិតឆ្លងដែនរបស់ពលករចំណាកស្រុកទេ។</w:t>
      </w:r>
    </w:p>
    <w:p w14:paraId="7A3C2768" w14:textId="77777777" w:rsidR="00184A7A" w:rsidRPr="006A2DFE" w:rsidRDefault="00A51A2B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/>
        <w:ind w:right="1057"/>
        <w:rPr>
          <w:rFonts w:ascii="Hanuman" w:hAnsi="Hanuman" w:cs="Hanuman"/>
        </w:rPr>
      </w:pPr>
      <w:r w:rsidRPr="006A2DFE">
        <w:rPr>
          <w:rFonts w:ascii="Hanuman" w:hAnsi="Hanuman" w:cs="Hanuman"/>
          <w:cs/>
          <w:lang w:val="km" w:bidi="km"/>
        </w:rPr>
        <w:t>នឹងមិនបង់ថ្លៃសេវាដល់ភ្នាក់ងារផ្សេងក្រៅពីទីភ្នាក់ងារពលករបណ្តោះអាសន្នដែលមានកេរ្តិ៍ឈ្មោះ ដែលមានឱកាសសម្រាប់ពលករដើម្បីចូលរួមក្នុងការងារបណ្តោះអាសន្នរហូតដល់អចិន្ត្រៃយ៍។</w:t>
      </w:r>
    </w:p>
    <w:p w14:paraId="70C0C16E" w14:textId="77777777" w:rsidR="00184A7A" w:rsidRPr="006A2DFE" w:rsidRDefault="00A51A2B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right="247"/>
        <w:rPr>
          <w:rFonts w:ascii="Hanuman" w:hAnsi="Hanuman" w:cs="Hanuman"/>
        </w:rPr>
      </w:pPr>
      <w:r w:rsidRPr="006A2DFE">
        <w:rPr>
          <w:rFonts w:ascii="Hanuman" w:hAnsi="Hanuman" w:cs="Hanuman"/>
          <w:cs/>
          <w:lang w:val="km" w:bidi="km"/>
        </w:rPr>
        <w:t>នឹងអនុវត្តតាមតម្រូវការអាយុអប្បបរមាដែលកំណត់ដោយច្បាប់ជាធរមាន លុះត្រាតែកិច្ចសន្យាជាក់លាក់មួយមានតម្រូវការអាយុតឹងរ៉ឹង។</w:t>
      </w:r>
    </w:p>
    <w:p w14:paraId="2DC99485" w14:textId="77777777" w:rsidR="00184A7A" w:rsidRPr="006A2DFE" w:rsidRDefault="00A51A2B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right="531"/>
        <w:rPr>
          <w:rFonts w:ascii="Hanuman" w:hAnsi="Hanuman" w:cs="Hanuman"/>
        </w:rPr>
      </w:pPr>
      <w:r w:rsidRPr="006A2DFE">
        <w:rPr>
          <w:rFonts w:ascii="Hanuman" w:hAnsi="Hanuman" w:cs="Hanuman"/>
          <w:cs/>
          <w:lang w:val="km" w:bidi="km"/>
        </w:rPr>
        <w:t>នឹងផ្តល់សំណងដល់ពលកររបស់ខ្លួនជាមួយនឹងប្រាក់ឈ្នួល និងអត្ថប្រយោជន៍ដែលបំពេញ ឬលើសពីអប្បបរមាដែលតម្រូវដោយច្បាប់ ហើយនឹងគោរពតាមកិច្ចព្រមព្រៀងប្រាក់បន្ថែមម៉ោង។</w:t>
      </w:r>
    </w:p>
    <w:p w14:paraId="29537A06" w14:textId="77777777" w:rsidR="00184A7A" w:rsidRPr="006A2DFE" w:rsidRDefault="00A51A2B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right="234"/>
        <w:rPr>
          <w:rFonts w:ascii="Hanuman" w:hAnsi="Hanuman" w:cs="Hanuman"/>
        </w:rPr>
      </w:pPr>
      <w:r w:rsidRPr="006A2DFE">
        <w:rPr>
          <w:rFonts w:ascii="Hanuman" w:hAnsi="Hanuman" w:cs="Hanuman"/>
          <w:cs/>
          <w:lang w:val="km" w:bidi="km"/>
        </w:rPr>
        <w:t>នឹងគោរពតាមច្បាប់ជាធរមានទាក់ទងនឹងម៉ោងការងារអតិបរមា ដូចជាវិធាននៃសេចក្តីណែនាំអំពីម៉ោងធ្វើការ ឬច្បាប់ជាធរមានផ្សេងទៀត។</w:t>
      </w:r>
    </w:p>
    <w:p w14:paraId="027D0B81" w14:textId="77777777" w:rsidR="00184A7A" w:rsidRPr="006A2DFE" w:rsidRDefault="00A51A2B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rFonts w:ascii="Hanuman" w:hAnsi="Hanuman" w:cs="Hanuman"/>
        </w:rPr>
      </w:pPr>
      <w:r w:rsidRPr="006A2DFE">
        <w:rPr>
          <w:rFonts w:ascii="Hanuman" w:hAnsi="Hanuman" w:cs="Hanuman"/>
          <w:cs/>
          <w:lang w:val="km" w:bidi="km"/>
        </w:rPr>
        <w:t>នឹងរក្សាកំណត់ត្រា និងមានតម្លាភាពទាំងស្រុងក្នុងការអនុលោមតាមច្បាប់ខាងលើ។</w:t>
      </w:r>
    </w:p>
    <w:p w14:paraId="122F06BE" w14:textId="77777777" w:rsidR="00184A7A" w:rsidRPr="006A2DFE" w:rsidRDefault="00184A7A">
      <w:pPr>
        <w:pStyle w:val="BodyText"/>
        <w:spacing w:before="5"/>
        <w:ind w:left="0"/>
        <w:rPr>
          <w:rFonts w:ascii="Hanuman" w:hAnsi="Hanuman" w:cs="Hanuman"/>
        </w:rPr>
      </w:pPr>
    </w:p>
    <w:p w14:paraId="31226751" w14:textId="77777777" w:rsidR="00184A7A" w:rsidRPr="006A2DFE" w:rsidRDefault="00A51A2B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rFonts w:ascii="Hanuman" w:hAnsi="Hanuman" w:cs="Hanuman"/>
        </w:rPr>
      </w:pPr>
      <w:r w:rsidRPr="006A2DFE">
        <w:rPr>
          <w:rFonts w:ascii="Hanuman" w:hAnsi="Hanuman" w:cs="Hanuman"/>
          <w:cs/>
          <w:lang w:val="km" w:bidi="km"/>
        </w:rPr>
        <w:t>ផលវិបាក</w:t>
      </w:r>
    </w:p>
    <w:p w14:paraId="0FE25310" w14:textId="77777777" w:rsidR="00184A7A" w:rsidRPr="006A2DFE" w:rsidRDefault="00184A7A">
      <w:pPr>
        <w:pStyle w:val="BodyText"/>
        <w:spacing w:before="5"/>
        <w:ind w:left="0"/>
        <w:rPr>
          <w:rFonts w:ascii="Hanuman" w:hAnsi="Hanuman" w:cs="Hanuman"/>
          <w:b/>
          <w:sz w:val="21"/>
        </w:rPr>
      </w:pPr>
    </w:p>
    <w:p w14:paraId="78994EF9" w14:textId="77777777" w:rsidR="00184A7A" w:rsidRPr="006A2DFE" w:rsidRDefault="00A51A2B">
      <w:pPr>
        <w:pStyle w:val="BodyText"/>
        <w:ind w:right="73"/>
        <w:rPr>
          <w:rFonts w:ascii="Hanuman" w:hAnsi="Hanuman" w:cs="Hanuman"/>
        </w:rPr>
      </w:pPr>
      <w:r w:rsidRPr="006A2DFE">
        <w:rPr>
          <w:rFonts w:ascii="Hanuman" w:hAnsi="Hanuman" w:cs="Hanuman"/>
          <w:cs/>
          <w:lang w:val="km" w:bidi="km"/>
        </w:rPr>
        <w:t>អ្នកផ្គត់ផ្គង់ SEKO ដែលចូលរួមក្នុងការជួញដូរមនុស្ស និងទាសភាព នឹងត្រូវបញ្ចប់កិច្ចព្រមព្រៀងផ្គត់ផ្គង់របស់ពួក</w:t>
      </w:r>
      <w:r w:rsidRPr="006A2DFE">
        <w:rPr>
          <w:rFonts w:ascii="Hanuman" w:hAnsi="Hanuman" w:cs="Hanuman"/>
          <w:cs/>
          <w:lang w:val="km" w:bidi="km"/>
        </w:rPr>
        <w:lastRenderedPageBreak/>
        <w:t>គេ។ អ្នកផ្គត់ផ្គង់ត្រូវតែអាចបង្ហាញអំពីការអនុលោមតាមគោលការណ៍នេះតាមការស្នើសុំ និងការពេញចិត្តរបស់ SEKO។ ប្រសិនបើអ្នកផ្គត់ផ្គង់ទៅ SEKO ត្រូវបានរកឃើញថា បំពានលើសេចក្តីថ្លែងការណ៍អំពីគោលការណ៍នេះ SEKO នឹងចាត់វិធានការរកដំណោះស្រាយភ្លាមៗ ដើម្បីដោះស្រាយការរំលោភបំពាននេះ ប៉ុន្តែមិនមែនមានត្រឹមតែការបញ្ចប់ទំនាក់ទំនងអាជីវកម្ម និងការចូលរួមរបស់អាជ្ញាធរផ្នែកច្បាប់នោះទេ។</w:t>
      </w:r>
    </w:p>
    <w:sectPr w:rsidR="00184A7A" w:rsidRPr="006A2DFE">
      <w:headerReference w:type="default" r:id="rId7"/>
      <w:footerReference w:type="default" r:id="rId8"/>
      <w:pgSz w:w="12240" w:h="15840"/>
      <w:pgMar w:top="2320" w:right="1320" w:bottom="960" w:left="1340" w:header="1117" w:footer="7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E654B" w14:textId="77777777" w:rsidR="00A90B07" w:rsidRDefault="00A90B07">
      <w:r>
        <w:separator/>
      </w:r>
    </w:p>
  </w:endnote>
  <w:endnote w:type="continuationSeparator" w:id="0">
    <w:p w14:paraId="3F6D35A1" w14:textId="77777777" w:rsidR="00A90B07" w:rsidRDefault="00A9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uman">
    <w:panose1 w:val="02020502060506020304"/>
    <w:charset w:val="00"/>
    <w:family w:val="roman"/>
    <w:pitch w:val="variable"/>
    <w:sig w:usb0="80000003" w:usb1="0000205B" w:usb2="00010000" w:usb3="00000000" w:csb0="00000001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7D535" w14:textId="77777777" w:rsidR="00184A7A" w:rsidRDefault="00A90B07">
    <w:pPr>
      <w:pStyle w:val="BodyText"/>
      <w:spacing w:line="14" w:lineRule="auto"/>
      <w:ind w:left="0"/>
      <w:rPr>
        <w:sz w:val="20"/>
      </w:rPr>
    </w:pPr>
    <w:r>
      <w:rPr>
        <w:lang w:val="km"/>
      </w:rPr>
      <w:pict w14:anchorId="2A24B4E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531.6pt;margin-top:742.6pt;width:12.55pt;height:14.25pt;z-index:-15773696;mso-position-horizontal-relative:page;mso-position-vertical-relative:page" filled="f" stroked="f">
          <v:textbox inset="0,0,0,0">
            <w:txbxContent>
              <w:p w14:paraId="1343354D" w14:textId="5C6BA1EC" w:rsidR="00184A7A" w:rsidRDefault="00A51A2B">
                <w:pPr>
                  <w:pStyle w:val="BodyText"/>
                  <w:spacing w:before="11"/>
                  <w:ind w:left="60"/>
                </w:pPr>
                <w:r>
                  <w:rPr>
                    <w:lang w:val="km"/>
                  </w:rPr>
                  <w:fldChar w:fldCharType="begin"/>
                </w:r>
                <w:r>
                  <w:rPr>
                    <w:cs/>
                    <w:lang w:val="km" w:bidi="km"/>
                  </w:rPr>
                  <w:instrText xml:space="preserve"> PAGE </w:instrText>
                </w:r>
                <w:r>
                  <w:rPr>
                    <w:lang w:val="km"/>
                  </w:rPr>
                  <w:fldChar w:fldCharType="separate"/>
                </w:r>
                <w:r w:rsidR="0068024E">
                  <w:rPr>
                    <w:rFonts w:cs="DaunPenh"/>
                    <w:noProof/>
                    <w:cs/>
                    <w:lang w:val="km" w:bidi="km"/>
                  </w:rPr>
                  <w:t>3</w:t>
                </w:r>
                <w:r>
                  <w:rPr>
                    <w:lang w:val="km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lang w:val="km"/>
      </w:rPr>
      <w:pict w14:anchorId="5D3D49C0">
        <v:shape id="docshape2" o:spid="_x0000_s2049" type="#_x0000_t202" style="position:absolute;margin-left:71pt;margin-top:745.3pt;width:218.3pt;height:10.95pt;z-index:-15773184;mso-position-horizontal-relative:page;mso-position-vertical-relative:page" filled="f" stroked="f">
          <v:textbox inset="0,0,0,0">
            <w:txbxContent>
              <w:p w14:paraId="568F000D" w14:textId="77777777" w:rsidR="00184A7A" w:rsidRDefault="00A51A2B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  <w:szCs w:val="16"/>
                    <w:cs/>
                    <w:lang w:val="km" w:bidi="km"/>
                  </w:rPr>
                  <w:t>SEKO Anti-Slavery &amp; Trafficking Statement_1 October, 2015_V.1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869F0" w14:textId="77777777" w:rsidR="00A90B07" w:rsidRDefault="00A90B07">
      <w:r>
        <w:separator/>
      </w:r>
    </w:p>
  </w:footnote>
  <w:footnote w:type="continuationSeparator" w:id="0">
    <w:p w14:paraId="3AC38CF9" w14:textId="77777777" w:rsidR="00A90B07" w:rsidRDefault="00A90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3A9E6" w14:textId="77777777" w:rsidR="00184A7A" w:rsidRDefault="00A51A2B">
    <w:pPr>
      <w:pStyle w:val="BodyText"/>
      <w:spacing w:line="14" w:lineRule="auto"/>
      <w:ind w:left="0"/>
      <w:rPr>
        <w:sz w:val="20"/>
      </w:rPr>
    </w:pPr>
    <w:r>
      <w:rPr>
        <w:noProof/>
        <w:lang w:eastAsia="ko-KR" w:bidi="km-KH"/>
      </w:rPr>
      <w:drawing>
        <wp:anchor distT="0" distB="0" distL="0" distR="0" simplePos="0" relativeHeight="251658240" behindDoc="1" locked="0" layoutInCell="1" allowOverlap="1" wp14:anchorId="5FA537E8" wp14:editId="605EA675">
          <wp:simplePos x="0" y="0"/>
          <wp:positionH relativeFrom="page">
            <wp:posOffset>2581275</wp:posOffset>
          </wp:positionH>
          <wp:positionV relativeFrom="page">
            <wp:posOffset>709548</wp:posOffset>
          </wp:positionV>
          <wp:extent cx="2604770" cy="7708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04770" cy="770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8450AC"/>
    <w:multiLevelType w:val="hybridMultilevel"/>
    <w:tmpl w:val="47980CD6"/>
    <w:lvl w:ilvl="0" w:tplc="A8D0B812">
      <w:start w:val="1"/>
      <w:numFmt w:val="upperRoman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1FD80812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F0B058CA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B8D0BCA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D0665A08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4C224604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9D067F6C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F5708600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494C38A0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84A7A"/>
    <w:rsid w:val="00184A7A"/>
    <w:rsid w:val="00357AC5"/>
    <w:rsid w:val="0068024E"/>
    <w:rsid w:val="006A2DFE"/>
    <w:rsid w:val="00A51A2B"/>
    <w:rsid w:val="00A90B07"/>
    <w:rsid w:val="00A91B92"/>
    <w:rsid w:val="00CB49D5"/>
    <w:rsid w:val="00E3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8A2A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20" w:hanging="72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ListParagraph">
    <w:name w:val="List Paragraph"/>
    <w:basedOn w:val="Normal"/>
    <w:uiPriority w:val="1"/>
    <w:qFormat/>
    <w:pPr>
      <w:ind w:left="82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78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8D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37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8D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2023-08-30T01:08:00Z</dcterms:created>
  <dcterms:modified xsi:type="dcterms:W3CDTF">2023-09-05T05:31:00Z</dcterms:modified>
</cp:coreProperties>
</file>