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638E0" w14:textId="77777777" w:rsidR="00630F82" w:rsidRDefault="00000000">
      <w:pPr>
        <w:pStyle w:val="BodyText"/>
        <w:ind w:left="1760"/>
        <w:rPr>
          <w:rFonts w:ascii="Times New Roman"/>
          <w:sz w:val="20"/>
        </w:rPr>
        <w:bidi w:val="0"/>
      </w:pPr>
      <w:r>
        <w:rPr>
          <w:rFonts w:ascii="Times New Roman"/>
          <w:noProof/>
          <w:sz w:val="20"/>
          <w:lang w:val="bn"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0" distB="0" distL="0" distR="0" wp14:anchorId="2BDA6E27" wp14:editId="6A788D21">
            <wp:extent cx="3552825" cy="10567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7435" cy="1061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0BC2C" w14:textId="77777777" w:rsidR="00630F82" w:rsidRDefault="00630F82">
      <w:pPr>
        <w:pStyle w:val="BodyText"/>
        <w:rPr>
          <w:rFonts w:ascii="Times New Roman"/>
          <w:sz w:val="20"/>
        </w:rPr>
      </w:pPr>
    </w:p>
    <w:p w14:paraId="25BFB2D0" w14:textId="77777777" w:rsidR="00630F82" w:rsidRDefault="00000000">
      <w:pPr>
        <w:pStyle w:val="Title"/>
        <w:bidi w:val="0"/>
      </w:pPr>
      <w:r>
        <w:rPr>
          <w:lang w:val="bn"/>
          <w:b w:val="1"/>
          <w:bCs w:val="1"/>
          <w:i w:val="0"/>
          <w:iCs w:val="0"/>
          <w:u w:val="none"/>
          <w:vertAlign w:val="baseline"/>
          <w:rtl w:val="0"/>
        </w:rPr>
        <w:t xml:space="preserve">কোয়ালিটি পলিসি এবং মূল মূল্যবোধ</w:t>
      </w:r>
    </w:p>
    <w:p w14:paraId="463B8C56" w14:textId="77777777" w:rsidR="00630F82" w:rsidRDefault="00000000">
      <w:pPr>
        <w:pStyle w:val="Heading1"/>
        <w:spacing w:before="401"/>
        <w:bidi w:val="0"/>
      </w:pPr>
      <w:r>
        <w:rPr>
          <w:lang w:val="bn"/>
          <w:b w:val="1"/>
          <w:bCs w:val="1"/>
          <w:i w:val="0"/>
          <w:iCs w:val="0"/>
          <w:u w:val="none"/>
          <w:vertAlign w:val="baseline"/>
          <w:rtl w:val="0"/>
        </w:rPr>
        <w:t xml:space="preserve">কোয়ালিটি পলিসি</w:t>
      </w:r>
    </w:p>
    <w:p w14:paraId="7583909D" w14:textId="77777777" w:rsidR="00630F82" w:rsidRDefault="00630F82">
      <w:pPr>
        <w:pStyle w:val="BodyText"/>
        <w:rPr>
          <w:b/>
        </w:rPr>
      </w:pPr>
    </w:p>
    <w:p w14:paraId="534FBAEA" w14:textId="77777777" w:rsidR="00630F82" w:rsidRDefault="00000000">
      <w:pPr>
        <w:pStyle w:val="BodyText"/>
        <w:ind w:left="100"/>
        <w:bidi w:val="0"/>
      </w:pPr>
      <w:r>
        <w:rPr>
          <w:lang w:val="bn"/>
          <w:b w:val="0"/>
          <w:bCs w:val="0"/>
          <w:i w:val="0"/>
          <w:iCs w:val="0"/>
          <w:u w:val="none"/>
          <w:vertAlign w:val="baseline"/>
          <w:rtl w:val="0"/>
        </w:rPr>
        <w:t xml:space="preserve">SEKO Worldwide LLC পরিবহন, লজিস্টিক, NVOCC এবং ওয়্যারহাউস সার্ভিস প্রদানের জন্য ISO 9001:2015 প্রত্যয়িত।</w:t>
      </w:r>
    </w:p>
    <w:p w14:paraId="34C281CB" w14:textId="77777777" w:rsidR="00630F82" w:rsidRDefault="00630F82">
      <w:pPr>
        <w:pStyle w:val="BodyText"/>
      </w:pPr>
    </w:p>
    <w:p w14:paraId="24FA19F8" w14:textId="77777777" w:rsidR="00630F82" w:rsidRDefault="00000000">
      <w:pPr>
        <w:pStyle w:val="BodyText"/>
        <w:spacing w:before="1"/>
        <w:ind w:left="100" w:right="116"/>
        <w:jc w:val="both"/>
        <w:bidi w:val="0"/>
      </w:pPr>
      <w:r>
        <w:rPr>
          <w:lang w:val="bn"/>
          <w:b w:val="0"/>
          <w:bCs w:val="0"/>
          <w:i w:val="0"/>
          <w:iCs w:val="0"/>
          <w:u w:val="none"/>
          <w:vertAlign w:val="baseline"/>
          <w:rtl w:val="0"/>
        </w:rPr>
        <w:t xml:space="preserve">আমাদের লক্ষ্য হল বিশ্বব্যাপী আমাদের পরিবহন এবং লজিস্টিক গ্রাহকদের গ্রাহক পরিষেবা ও সর্বোত্তম প্রযুক্তি সমাধান প্রদান করা। এটি আমাদের গ্রাহকদের প্রত্যাশা এবং প্রয়োজনীয়তা অতিক্রম করার এবং আমাদের বিজনেস ম্যানেজমেন্ট সিস্টেমের প্রয়োজনীয়তার মধ্যে সম্পাদন করার প্রতিশ্রুতি দিয়ে সম্পন্ন করা হয়।</w:t>
      </w:r>
    </w:p>
    <w:p w14:paraId="29C3150A" w14:textId="77777777" w:rsidR="00630F82" w:rsidRDefault="00630F82">
      <w:pPr>
        <w:pStyle w:val="BodyText"/>
        <w:spacing w:before="11"/>
        <w:rPr>
          <w:sz w:val="32"/>
        </w:rPr>
      </w:pPr>
    </w:p>
    <w:p w14:paraId="3C0AE139" w14:textId="77777777" w:rsidR="00630F82" w:rsidRDefault="00000000">
      <w:pPr>
        <w:pStyle w:val="BodyText"/>
        <w:spacing w:before="1"/>
        <w:ind w:left="100" w:right="117"/>
        <w:jc w:val="both"/>
        <w:bidi w:val="0"/>
      </w:pPr>
      <w:r>
        <w:rPr>
          <w:lang w:val="bn"/>
          <w:b w:val="0"/>
          <w:bCs w:val="0"/>
          <w:i w:val="0"/>
          <w:iCs w:val="0"/>
          <w:u w:val="none"/>
          <w:vertAlign w:val="baseline"/>
          <w:rtl w:val="0"/>
        </w:rPr>
        <w:t xml:space="preserve">SEKO গুণমানকে একটি চলমান প্রক্রিয়া বলে মনে করে। ক্রমাগত উন্নতির প্রতি আমাদের প্রতিশ্রুতির মাধ্যমে, আমরা যে সকল শিল্পে কাজ করি সেগুলোতে আমরা শীর্ষেই থাকব।</w:t>
      </w:r>
    </w:p>
    <w:p w14:paraId="086F1137" w14:textId="77777777" w:rsidR="00630F82" w:rsidRDefault="00630F82">
      <w:pPr>
        <w:pStyle w:val="BodyText"/>
      </w:pPr>
    </w:p>
    <w:p w14:paraId="27F425BA" w14:textId="77777777" w:rsidR="00630F82" w:rsidRDefault="00000000">
      <w:pPr>
        <w:pStyle w:val="BodyText"/>
        <w:ind w:left="100"/>
        <w:jc w:val="both"/>
        <w:rPr>
          <w:spacing w:val="-2"/>
        </w:rPr>
        <w:bidi w:val="0"/>
      </w:pPr>
      <w:r>
        <w:rPr>
          <w:lang w:val="bn"/>
          <w:b w:val="0"/>
          <w:bCs w:val="0"/>
          <w:i w:val="0"/>
          <w:iCs w:val="0"/>
          <w:u w:val="none"/>
          <w:vertAlign w:val="baseline"/>
          <w:rtl w:val="0"/>
        </w:rPr>
        <w:t xml:space="preserve">আমাদের গুণগত প্রতিশ্রুতি SEKO-এর মূল মূল্যবোধ ভিত্তিক।</w:t>
      </w:r>
    </w:p>
    <w:p w14:paraId="6A2A647E" w14:textId="77777777" w:rsidR="00C60F4C" w:rsidRDefault="00C60F4C">
      <w:pPr>
        <w:pStyle w:val="BodyText"/>
        <w:ind w:left="100"/>
        <w:jc w:val="both"/>
      </w:pPr>
    </w:p>
    <w:p w14:paraId="39F5F722" w14:textId="77777777" w:rsidR="00630F82" w:rsidRDefault="00000000">
      <w:pPr>
        <w:pStyle w:val="Heading1"/>
        <w:bidi w:val="0"/>
      </w:pPr>
      <w:r>
        <w:rPr>
          <w:lang w:val="bn"/>
          <w:b w:val="1"/>
          <w:bCs w:val="1"/>
          <w:i w:val="0"/>
          <w:iCs w:val="0"/>
          <w:u w:val="none"/>
          <w:vertAlign w:val="baseline"/>
          <w:rtl w:val="0"/>
        </w:rPr>
        <w:t xml:space="preserve">মূল মূল্যবোধ</w:t>
      </w:r>
    </w:p>
    <w:p w14:paraId="2C169F8E" w14:textId="77777777" w:rsidR="00630F82" w:rsidRDefault="00630F82">
      <w:pPr>
        <w:pStyle w:val="BodyText"/>
        <w:spacing w:before="1"/>
        <w:rPr>
          <w:b/>
        </w:rPr>
      </w:pPr>
    </w:p>
    <w:p w14:paraId="7AF3DA02" w14:textId="77777777" w:rsidR="00630F82" w:rsidRDefault="00000000">
      <w:pPr>
        <w:pStyle w:val="ListParagraph"/>
        <w:numPr>
          <w:ilvl w:val="0"/>
          <w:numId w:val="1"/>
        </w:numPr>
        <w:tabs>
          <w:tab w:val="left" w:pos="550"/>
        </w:tabs>
        <w:rPr>
          <w:sz w:val="33"/>
        </w:rPr>
        <w:bidi w:val="0"/>
      </w:pPr>
      <w:r>
        <w:rPr>
          <w:sz w:val="33"/>
          <w:lang w:val="bn"/>
          <w:b w:val="0"/>
          <w:bCs w:val="0"/>
          <w:i w:val="0"/>
          <w:iCs w:val="0"/>
          <w:u w:val="none"/>
          <w:vertAlign w:val="baseline"/>
          <w:rtl w:val="0"/>
        </w:rPr>
        <w:t xml:space="preserve">সম্মান - নিজের জন্য, অন্যদের জন্য এবং আমাদের কমিউনিটির জন্য;</w:t>
      </w:r>
    </w:p>
    <w:p w14:paraId="77FF6D3E" w14:textId="77777777" w:rsidR="00630F82" w:rsidRDefault="00000000">
      <w:pPr>
        <w:pStyle w:val="ListParagraph"/>
        <w:numPr>
          <w:ilvl w:val="0"/>
          <w:numId w:val="1"/>
        </w:numPr>
        <w:tabs>
          <w:tab w:val="left" w:pos="550"/>
        </w:tabs>
        <w:ind w:right="119"/>
        <w:rPr>
          <w:sz w:val="33"/>
        </w:rPr>
        <w:bidi w:val="0"/>
      </w:pPr>
      <w:r>
        <w:rPr>
          <w:sz w:val="33"/>
          <w:lang w:val="bn"/>
          <w:b w:val="0"/>
          <w:bCs w:val="0"/>
          <w:i w:val="0"/>
          <w:iCs w:val="0"/>
          <w:u w:val="none"/>
          <w:vertAlign w:val="baseline"/>
          <w:rtl w:val="0"/>
        </w:rPr>
        <w:t xml:space="preserve">গ্রাহক কেন্দ্রিকতা - আমরা আমাদের গ্রাহকদের (অভ্যন্তরীণ ও বাহ্যিক) সেবা করার জন্য এবং তাদের চাহিদা পূরণের জন্য ব্যবসা করছি;</w:t>
      </w:r>
    </w:p>
    <w:p w14:paraId="1D0EE0BB" w14:textId="77777777" w:rsidR="00630F82" w:rsidRDefault="00000000">
      <w:pPr>
        <w:pStyle w:val="ListParagraph"/>
        <w:numPr>
          <w:ilvl w:val="0"/>
          <w:numId w:val="1"/>
        </w:numPr>
        <w:tabs>
          <w:tab w:val="left" w:pos="550"/>
        </w:tabs>
        <w:spacing w:line="403" w:lineRule="exact"/>
        <w:rPr>
          <w:sz w:val="33"/>
        </w:rPr>
        <w:bidi w:val="0"/>
      </w:pPr>
      <w:r>
        <w:rPr>
          <w:sz w:val="33"/>
          <w:lang w:val="bn"/>
          <w:b w:val="0"/>
          <w:bCs w:val="0"/>
          <w:i w:val="0"/>
          <w:iCs w:val="0"/>
          <w:u w:val="none"/>
          <w:vertAlign w:val="baseline"/>
          <w:rtl w:val="0"/>
        </w:rPr>
        <w:t xml:space="preserve">সততা - আপসহীন - পদক্ষেপের জন্য দায়বদ্ধ থাকি;</w:t>
      </w:r>
    </w:p>
    <w:p w14:paraId="5ED02D7D" w14:textId="77777777" w:rsidR="00630F82" w:rsidRDefault="00000000">
      <w:pPr>
        <w:pStyle w:val="ListParagraph"/>
        <w:numPr>
          <w:ilvl w:val="0"/>
          <w:numId w:val="1"/>
        </w:numPr>
        <w:tabs>
          <w:tab w:val="left" w:pos="550"/>
        </w:tabs>
        <w:rPr>
          <w:sz w:val="33"/>
        </w:rPr>
        <w:bidi w:val="0"/>
      </w:pPr>
      <w:r>
        <w:rPr>
          <w:sz w:val="33"/>
          <w:lang w:val="bn"/>
          <w:b w:val="0"/>
          <w:bCs w:val="0"/>
          <w:i w:val="0"/>
          <w:iCs w:val="0"/>
          <w:u w:val="none"/>
          <w:vertAlign w:val="baseline"/>
          <w:rtl w:val="0"/>
        </w:rPr>
        <w:t xml:space="preserve">দলবদ্ধভাবে কাজ করা - আমাদের সত্যিই একসাথে কাজ করা দরকার এবং</w:t>
      </w:r>
    </w:p>
    <w:p w14:paraId="736E0027" w14:textId="1C4D78F6" w:rsidR="00630F82" w:rsidRPr="00C60F4C" w:rsidRDefault="00000000">
      <w:pPr>
        <w:pStyle w:val="ListParagraph"/>
        <w:numPr>
          <w:ilvl w:val="0"/>
          <w:numId w:val="1"/>
        </w:numPr>
        <w:tabs>
          <w:tab w:val="left" w:pos="550"/>
        </w:tabs>
        <w:rPr>
          <w:sz w:val="33"/>
        </w:rPr>
        <w:bidi w:val="0"/>
      </w:pPr>
      <w:r>
        <w:rPr>
          <w:sz w:val="33"/>
          <w:lang w:val="bn"/>
          <w:b w:val="0"/>
          <w:bCs w:val="0"/>
          <w:i w:val="0"/>
          <w:iCs w:val="0"/>
          <w:u w:val="none"/>
          <w:vertAlign w:val="baseline"/>
          <w:rtl w:val="0"/>
        </w:rPr>
        <w:t xml:space="preserve">মজা - মজা করে কঠোর পরিশ্রম করা।</w:t>
      </w:r>
    </w:p>
    <w:tbl>
      <w:tblPr>
        <w:tblStyle w:val="TableGrid"/>
        <w:tblW w:w="0" w:type="auto"/>
        <w:tblInd w:w="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5"/>
        <w:gridCol w:w="283"/>
        <w:gridCol w:w="5214"/>
        <w:gridCol w:w="238"/>
        <w:gridCol w:w="1826"/>
      </w:tblGrid>
      <w:tr w:rsidR="00C60F4C" w14:paraId="114B739C" w14:textId="77777777" w:rsidTr="00C60F4C">
        <w:trPr>
          <w:trHeight w:val="113"/>
        </w:trPr>
        <w:tc>
          <w:tcPr>
            <w:tcW w:w="1685" w:type="dxa"/>
          </w:tcPr>
          <w:p w14:paraId="0BD57617" w14:textId="080D0A41" w:rsidR="00C60F4C" w:rsidRPr="00C60F4C" w:rsidRDefault="00C60F4C" w:rsidP="00C60F4C">
            <w:pPr>
              <w:spacing w:before="60"/>
              <w:ind w:left="-129"/>
              <w:rPr>
                <w:sz w:val="20"/>
              </w:rPr>
              <w:bidi w:val="0"/>
            </w:pPr>
            <w:r>
              <w:rPr>
                <w:sz w:val="20"/>
                <w:lang w:val="b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#GShD</w:t>
            </w:r>
          </w:p>
        </w:tc>
        <w:tc>
          <w:tcPr>
            <w:tcW w:w="283" w:type="dxa"/>
          </w:tcPr>
          <w:p w14:paraId="171FFEF7" w14:textId="77777777" w:rsidR="00C60F4C" w:rsidRDefault="00C60F4C" w:rsidP="00C60F4C">
            <w:pPr>
              <w:pStyle w:val="ListParagraph"/>
              <w:tabs>
                <w:tab w:val="left" w:pos="550"/>
              </w:tabs>
              <w:ind w:left="0" w:firstLine="0"/>
              <w:rPr>
                <w:sz w:val="33"/>
              </w:rPr>
            </w:pPr>
          </w:p>
        </w:tc>
        <w:tc>
          <w:tcPr>
            <w:tcW w:w="5214" w:type="dxa"/>
          </w:tcPr>
          <w:p w14:paraId="4184FC75" w14:textId="30DC8951" w:rsidR="00C60F4C" w:rsidRPr="00C60F4C" w:rsidRDefault="00C60F4C" w:rsidP="00C60F4C">
            <w:pPr>
              <w:spacing w:before="77"/>
              <w:ind w:left="101" w:right="41"/>
              <w:rPr>
                <w:i/>
                <w:sz w:val="18"/>
              </w:rPr>
              <w:bidi w:val="0"/>
            </w:pPr>
            <w:r>
              <w:rPr>
                <w:sz w:val="18"/>
                <w:lang w:val="bn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(দ্রষ্টব্য: </w:t>
            </w:r>
            <w:r>
              <w:rPr>
                <w:sz w:val="18"/>
                <w:lang w:val="bn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BP-TM-050-02 ডোমেস্টিক অপারেশনস ম্যানুয়ালে পাবেন।)</w:t>
            </w:r>
          </w:p>
        </w:tc>
        <w:tc>
          <w:tcPr>
            <w:tcW w:w="238" w:type="dxa"/>
          </w:tcPr>
          <w:p w14:paraId="25D5ED39" w14:textId="77777777" w:rsidR="00C60F4C" w:rsidRDefault="00C60F4C" w:rsidP="00C60F4C">
            <w:pPr>
              <w:pStyle w:val="ListParagraph"/>
              <w:tabs>
                <w:tab w:val="left" w:pos="550"/>
              </w:tabs>
              <w:ind w:left="0" w:firstLine="0"/>
              <w:rPr>
                <w:sz w:val="33"/>
              </w:rPr>
            </w:pPr>
          </w:p>
        </w:tc>
        <w:tc>
          <w:tcPr>
            <w:tcW w:w="1826" w:type="dxa"/>
          </w:tcPr>
          <w:p w14:paraId="1AFA5995" w14:textId="77777777" w:rsidR="00C60F4C" w:rsidRDefault="00C60F4C" w:rsidP="00C60F4C">
            <w:pPr>
              <w:pStyle w:val="ListParagraph"/>
              <w:tabs>
                <w:tab w:val="left" w:pos="550"/>
              </w:tabs>
              <w:ind w:left="0" w:firstLine="0"/>
              <w:rPr>
                <w:sz w:val="33"/>
              </w:rPr>
            </w:pPr>
          </w:p>
        </w:tc>
      </w:tr>
      <w:tr w:rsidR="00C60F4C" w14:paraId="51D672E0" w14:textId="77777777" w:rsidTr="00C60F4C">
        <w:trPr>
          <w:trHeight w:val="113"/>
        </w:trPr>
        <w:tc>
          <w:tcPr>
            <w:tcW w:w="1685" w:type="dxa"/>
          </w:tcPr>
          <w:p w14:paraId="169EF048" w14:textId="662EDAD6" w:rsidR="00C60F4C" w:rsidRPr="00C60F4C" w:rsidRDefault="00C60F4C" w:rsidP="00C60F4C">
            <w:pPr>
              <w:spacing w:before="122"/>
              <w:ind w:left="-129"/>
              <w:rPr>
                <w:sz w:val="18"/>
              </w:rPr>
              <w:bidi w:val="0"/>
            </w:pPr>
            <w:r>
              <w:rPr>
                <w:sz w:val="18"/>
                <w:lang w:val="b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BP-TM-050-02 (Rev 6)</w:t>
            </w:r>
          </w:p>
        </w:tc>
        <w:tc>
          <w:tcPr>
            <w:tcW w:w="283" w:type="dxa"/>
          </w:tcPr>
          <w:p w14:paraId="6A74AE01" w14:textId="77777777" w:rsidR="00C60F4C" w:rsidRDefault="00C60F4C" w:rsidP="00C60F4C">
            <w:pPr>
              <w:pStyle w:val="ListParagraph"/>
              <w:tabs>
                <w:tab w:val="left" w:pos="550"/>
              </w:tabs>
              <w:ind w:left="0" w:firstLine="0"/>
              <w:rPr>
                <w:sz w:val="33"/>
              </w:rPr>
            </w:pPr>
          </w:p>
        </w:tc>
        <w:tc>
          <w:tcPr>
            <w:tcW w:w="5214" w:type="dxa"/>
          </w:tcPr>
          <w:p w14:paraId="194450E1" w14:textId="0C4FD1DD" w:rsidR="00C60F4C" w:rsidRPr="00C60F4C" w:rsidRDefault="00C60F4C" w:rsidP="00C60F4C">
            <w:pPr>
              <w:spacing w:before="129"/>
              <w:ind w:left="101" w:right="18"/>
              <w:jc w:val="center"/>
              <w:rPr>
                <w:sz w:val="18"/>
              </w:rPr>
              <w:bidi w:val="0"/>
            </w:pPr>
            <w:r>
              <w:rPr>
                <w:sz w:val="18"/>
                <w:lang w:val="b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পৃষ্ঠা 1 এর 1</w:t>
            </w:r>
          </w:p>
        </w:tc>
        <w:tc>
          <w:tcPr>
            <w:tcW w:w="238" w:type="dxa"/>
          </w:tcPr>
          <w:p w14:paraId="6CDF8C85" w14:textId="77777777" w:rsidR="00C60F4C" w:rsidRDefault="00C60F4C" w:rsidP="00C60F4C">
            <w:pPr>
              <w:pStyle w:val="ListParagraph"/>
              <w:tabs>
                <w:tab w:val="left" w:pos="550"/>
              </w:tabs>
              <w:ind w:left="0" w:firstLine="0"/>
              <w:rPr>
                <w:sz w:val="33"/>
              </w:rPr>
            </w:pPr>
          </w:p>
        </w:tc>
        <w:tc>
          <w:tcPr>
            <w:tcW w:w="1826" w:type="dxa"/>
            <w:vAlign w:val="center"/>
          </w:tcPr>
          <w:p w14:paraId="571EC0C7" w14:textId="4CCD6788" w:rsidR="00C60F4C" w:rsidRDefault="00C60F4C" w:rsidP="00C60F4C">
            <w:pPr>
              <w:pStyle w:val="ListParagraph"/>
              <w:tabs>
                <w:tab w:val="left" w:pos="550"/>
              </w:tabs>
              <w:ind w:left="0" w:firstLine="0"/>
              <w:rPr>
                <w:sz w:val="33"/>
              </w:rPr>
              <w:bidi w:val="0"/>
            </w:pPr>
            <w:r>
              <w:rPr>
                <w:sz w:val="18"/>
                <w:lang w:val="b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25 অক্টোবর 2022</w:t>
            </w:r>
          </w:p>
        </w:tc>
      </w:tr>
    </w:tbl>
    <w:p w14:paraId="1586B912" w14:textId="77777777" w:rsidR="00630F82" w:rsidRDefault="00630F82">
      <w:pPr>
        <w:rPr>
          <w:sz w:val="9"/>
        </w:rPr>
        <w:sectPr w:rsidR="00630F82">
          <w:type w:val="continuous"/>
          <w:pgSz w:w="12240" w:h="15840"/>
          <w:pgMar w:top="920" w:right="1320" w:bottom="280" w:left="1340" w:header="720" w:footer="720" w:gutter="0"/>
          <w:cols w:space="720"/>
        </w:sectPr>
      </w:pPr>
    </w:p>
    <w:p w14:paraId="1E5F0C08" w14:textId="7F09AA70" w:rsidR="00630F82" w:rsidRDefault="00630F82" w:rsidP="00C60F4C">
      <w:pPr>
        <w:spacing w:before="60"/>
        <w:rPr>
          <w:sz w:val="18"/>
        </w:rPr>
      </w:pPr>
    </w:p>
    <w:sectPr w:rsidR="00630F82">
      <w:type w:val="continuous"/>
      <w:pgSz w:w="12240" w:h="15840"/>
      <w:pgMar w:top="920" w:right="1320" w:bottom="280" w:left="1340" w:header="720" w:footer="720" w:gutter="0"/>
      <w:cols w:num="3" w:space="720" w:equalWidth="0">
        <w:col w:w="1746" w:space="590"/>
        <w:col w:w="4808" w:space="1348"/>
        <w:col w:w="10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E721" w14:textId="77777777" w:rsidR="009777AD" w:rsidRDefault="009777AD" w:rsidP="00460E53">
      <w:pPr>
        <w:bidi w:val="0"/>
      </w:pPr>
      <w:r>
        <w:separator/>
      </w:r>
    </w:p>
  </w:endnote>
  <w:endnote w:type="continuationSeparator" w:id="0">
    <w:p w14:paraId="432FAD55" w14:textId="77777777" w:rsidR="009777AD" w:rsidRDefault="009777AD" w:rsidP="00460E53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C34E5" w14:textId="77777777" w:rsidR="009777AD" w:rsidRDefault="009777AD" w:rsidP="00460E53">
      <w:pPr>
        <w:bidi w:val="0"/>
      </w:pPr>
      <w:r>
        <w:separator/>
      </w:r>
    </w:p>
  </w:footnote>
  <w:footnote w:type="continuationSeparator" w:id="0">
    <w:p w14:paraId="7A2EB49E" w14:textId="77777777" w:rsidR="009777AD" w:rsidRDefault="009777AD" w:rsidP="00460E53">
      <w:pPr>
        <w:bidi w:val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F6FDF"/>
    <w:multiLevelType w:val="hybridMultilevel"/>
    <w:tmpl w:val="2EA4A3C4"/>
    <w:lvl w:ilvl="0" w:tplc="2D2C5226">
      <w:start w:val="1"/>
      <w:numFmt w:val="decimal"/>
      <w:lvlText w:val="%1."/>
      <w:lvlJc w:val="left"/>
      <w:pPr>
        <w:ind w:left="550" w:hanging="45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33"/>
        <w:szCs w:val="33"/>
        <w:lang w:val="en-US" w:eastAsia="en-US" w:bidi="ar-SA"/>
      </w:rPr>
    </w:lvl>
    <w:lvl w:ilvl="1" w:tplc="0A604948">
      <w:numFmt w:val="bullet"/>
      <w:lvlText w:val="•"/>
      <w:lvlJc w:val="left"/>
      <w:pPr>
        <w:ind w:left="1462" w:hanging="450"/>
      </w:pPr>
      <w:rPr>
        <w:rFonts w:hint="default"/>
        <w:lang w:val="en-US" w:eastAsia="en-US" w:bidi="ar-SA"/>
      </w:rPr>
    </w:lvl>
    <w:lvl w:ilvl="2" w:tplc="D1961836">
      <w:numFmt w:val="bullet"/>
      <w:lvlText w:val="•"/>
      <w:lvlJc w:val="left"/>
      <w:pPr>
        <w:ind w:left="2364" w:hanging="450"/>
      </w:pPr>
      <w:rPr>
        <w:rFonts w:hint="default"/>
        <w:lang w:val="en-US" w:eastAsia="en-US" w:bidi="ar-SA"/>
      </w:rPr>
    </w:lvl>
    <w:lvl w:ilvl="3" w:tplc="2C7AC6B4">
      <w:numFmt w:val="bullet"/>
      <w:lvlText w:val="•"/>
      <w:lvlJc w:val="left"/>
      <w:pPr>
        <w:ind w:left="3266" w:hanging="450"/>
      </w:pPr>
      <w:rPr>
        <w:rFonts w:hint="default"/>
        <w:lang w:val="en-US" w:eastAsia="en-US" w:bidi="ar-SA"/>
      </w:rPr>
    </w:lvl>
    <w:lvl w:ilvl="4" w:tplc="98EE4FA0">
      <w:numFmt w:val="bullet"/>
      <w:lvlText w:val="•"/>
      <w:lvlJc w:val="left"/>
      <w:pPr>
        <w:ind w:left="4168" w:hanging="450"/>
      </w:pPr>
      <w:rPr>
        <w:rFonts w:hint="default"/>
        <w:lang w:val="en-US" w:eastAsia="en-US" w:bidi="ar-SA"/>
      </w:rPr>
    </w:lvl>
    <w:lvl w:ilvl="5" w:tplc="1E8A00FA">
      <w:numFmt w:val="bullet"/>
      <w:lvlText w:val="•"/>
      <w:lvlJc w:val="left"/>
      <w:pPr>
        <w:ind w:left="5070" w:hanging="450"/>
      </w:pPr>
      <w:rPr>
        <w:rFonts w:hint="default"/>
        <w:lang w:val="en-US" w:eastAsia="en-US" w:bidi="ar-SA"/>
      </w:rPr>
    </w:lvl>
    <w:lvl w:ilvl="6" w:tplc="D344904C">
      <w:numFmt w:val="bullet"/>
      <w:lvlText w:val="•"/>
      <w:lvlJc w:val="left"/>
      <w:pPr>
        <w:ind w:left="5972" w:hanging="450"/>
      </w:pPr>
      <w:rPr>
        <w:rFonts w:hint="default"/>
        <w:lang w:val="en-US" w:eastAsia="en-US" w:bidi="ar-SA"/>
      </w:rPr>
    </w:lvl>
    <w:lvl w:ilvl="7" w:tplc="3F6CA2D6">
      <w:numFmt w:val="bullet"/>
      <w:lvlText w:val="•"/>
      <w:lvlJc w:val="left"/>
      <w:pPr>
        <w:ind w:left="6874" w:hanging="450"/>
      </w:pPr>
      <w:rPr>
        <w:rFonts w:hint="default"/>
        <w:lang w:val="en-US" w:eastAsia="en-US" w:bidi="ar-SA"/>
      </w:rPr>
    </w:lvl>
    <w:lvl w:ilvl="8" w:tplc="695EBA0E">
      <w:numFmt w:val="bullet"/>
      <w:lvlText w:val="•"/>
      <w:lvlJc w:val="left"/>
      <w:pPr>
        <w:ind w:left="7776" w:hanging="450"/>
      </w:pPr>
      <w:rPr>
        <w:rFonts w:hint="default"/>
        <w:lang w:val="en-US" w:eastAsia="en-US" w:bidi="ar-SA"/>
      </w:rPr>
    </w:lvl>
  </w:abstractNum>
  <w:num w:numId="1" w16cid:durableId="656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0F82"/>
    <w:rsid w:val="00460E53"/>
    <w:rsid w:val="00630F82"/>
    <w:rsid w:val="009777AD"/>
    <w:rsid w:val="00C6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DB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3"/>
      <w:szCs w:val="33"/>
    </w:rPr>
  </w:style>
  <w:style w:type="paragraph" w:styleId="Title">
    <w:name w:val="Title"/>
    <w:basedOn w:val="Normal"/>
    <w:uiPriority w:val="10"/>
    <w:qFormat/>
    <w:pPr>
      <w:spacing w:before="166"/>
      <w:ind w:left="1234" w:right="1251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550" w:hanging="45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6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0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E5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60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E5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2023-08-30T01:14:00Z</dcterms:created>
  <dcterms:modified xsi:type="dcterms:W3CDTF">2023-08-30T01:14:00Z</dcterms:modified>
</cp:coreProperties>
</file>