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829DB" w14:textId="77777777" w:rsidR="00981EDB" w:rsidRPr="00674721" w:rsidRDefault="00981EDB" w:rsidP="003D5914">
      <w:pPr>
        <w:bidi/>
        <w:spacing w:line="276" w:lineRule="auto"/>
        <w:jc w:val="center"/>
        <w:rPr>
          <w:rFonts w:asciiTheme="minorBidi" w:hAnsiTheme="minorBidi"/>
          <w:b/>
          <w:bCs/>
          <w:szCs w:val="24"/>
          <w:u w:val="single"/>
        </w:rPr>
      </w:pPr>
      <w:r w:rsidRPr="00674721">
        <w:rPr>
          <w:rFonts w:asciiTheme="minorBidi" w:hAnsiTheme="minorBidi"/>
          <w:b/>
          <w:bCs/>
          <w:szCs w:val="24"/>
          <w:u w:val="single"/>
        </w:rPr>
        <w:t>SEKO Logistics</w:t>
      </w:r>
    </w:p>
    <w:p w14:paraId="796A6456" w14:textId="63C83C5B" w:rsidR="00981EDB" w:rsidRPr="00723A92" w:rsidRDefault="00981EDB" w:rsidP="003D5914">
      <w:pPr>
        <w:bidi/>
        <w:spacing w:line="276" w:lineRule="auto"/>
        <w:jc w:val="center"/>
        <w:rPr>
          <w:rFonts w:asciiTheme="minorBidi" w:hAnsiTheme="minorBidi"/>
          <w:b/>
          <w:bCs/>
          <w:sz w:val="26"/>
          <w:szCs w:val="26"/>
          <w:u w:val="single"/>
        </w:rPr>
      </w:pPr>
      <w:r w:rsidRPr="00723A92">
        <w:rPr>
          <w:rFonts w:asciiTheme="minorBidi" w:hAnsiTheme="minorBidi"/>
          <w:b/>
          <w:bCs/>
          <w:sz w:val="26"/>
          <w:szCs w:val="26"/>
          <w:u w:val="single"/>
          <w:rtl/>
          <w:lang w:bidi="he"/>
        </w:rPr>
        <w:t xml:space="preserve">מדיניות </w:t>
      </w:r>
      <w:r w:rsidR="00F4711C">
        <w:rPr>
          <w:rFonts w:asciiTheme="minorBidi" w:hAnsiTheme="minorBidi"/>
          <w:b/>
          <w:bCs/>
          <w:sz w:val="26"/>
          <w:szCs w:val="26"/>
          <w:u w:val="single"/>
          <w:rtl/>
          <w:lang w:bidi="he"/>
        </w:rPr>
        <w:t>מניעת שוחד ושחיתות</w:t>
      </w:r>
    </w:p>
    <w:p w14:paraId="019836C6" w14:textId="77777777" w:rsidR="00981EDB" w:rsidRPr="001051AF" w:rsidRDefault="00981EDB" w:rsidP="003D5914">
      <w:pPr>
        <w:spacing w:line="276" w:lineRule="auto"/>
        <w:rPr>
          <w:rFonts w:asciiTheme="minorBidi" w:hAnsiTheme="minorBidi"/>
          <w:sz w:val="22"/>
          <w:szCs w:val="22"/>
        </w:rPr>
      </w:pPr>
    </w:p>
    <w:p w14:paraId="477A0366" w14:textId="7F89577E" w:rsidR="00981EDB" w:rsidRPr="001051AF" w:rsidRDefault="00981EDB" w:rsidP="003D5914">
      <w:pPr>
        <w:bidi/>
        <w:spacing w:line="276" w:lineRule="auto"/>
        <w:rPr>
          <w:rFonts w:asciiTheme="minorBidi" w:hAnsiTheme="minorBidi"/>
          <w:sz w:val="22"/>
          <w:szCs w:val="22"/>
        </w:rPr>
      </w:pPr>
      <w:r w:rsidRPr="001051AF">
        <w:rPr>
          <w:rFonts w:asciiTheme="minorBidi" w:hAnsiTheme="minorBidi"/>
          <w:b/>
          <w:bCs/>
          <w:sz w:val="22"/>
          <w:szCs w:val="22"/>
          <w:u w:val="single"/>
          <w:rtl/>
          <w:lang w:bidi="he"/>
        </w:rPr>
        <w:t>מדיניות כללית</w:t>
      </w:r>
      <w:r w:rsidRPr="00677AC5">
        <w:rPr>
          <w:rFonts w:asciiTheme="minorBidi" w:hAnsiTheme="minorBidi"/>
          <w:b/>
          <w:bCs/>
          <w:sz w:val="22"/>
          <w:szCs w:val="22"/>
          <w:rtl/>
          <w:lang w:bidi="he"/>
        </w:rPr>
        <w:t>:</w:t>
      </w:r>
      <w:r w:rsidR="00641A7B" w:rsidRPr="00677AC5">
        <w:rPr>
          <w:rFonts w:asciiTheme="minorBidi" w:hAnsiTheme="minorBidi"/>
          <w:b/>
          <w:bCs/>
          <w:sz w:val="22"/>
          <w:szCs w:val="22"/>
          <w:lang w:bidi="he"/>
        </w:rPr>
        <w:t xml:space="preserve"> </w:t>
      </w:r>
      <w:r w:rsidR="00677AC5">
        <w:rPr>
          <w:rFonts w:asciiTheme="minorBidi" w:hAnsiTheme="minorBidi" w:hint="cs"/>
          <w:sz w:val="22"/>
          <w:szCs w:val="22"/>
          <w:rtl/>
          <w:lang w:bidi="he-IL"/>
        </w:rPr>
        <w:t xml:space="preserve"> </w:t>
      </w:r>
      <w:r w:rsidRPr="001051AF">
        <w:rPr>
          <w:rFonts w:asciiTheme="minorBidi" w:hAnsiTheme="minorBidi"/>
          <w:sz w:val="22"/>
          <w:szCs w:val="22"/>
        </w:rPr>
        <w:t>SEKO Logistics</w:t>
      </w:r>
      <w:r w:rsidR="00641A7B" w:rsidRPr="001051AF">
        <w:rPr>
          <w:rFonts w:asciiTheme="minorBidi" w:hAnsiTheme="minorBidi"/>
          <w:sz w:val="22"/>
          <w:szCs w:val="22"/>
          <w:rtl/>
          <w:lang w:bidi="he-IL"/>
        </w:rPr>
        <w:t xml:space="preserve"> ("</w:t>
      </w:r>
      <w:r w:rsidR="00641A7B" w:rsidRPr="001051AF">
        <w:rPr>
          <w:rFonts w:asciiTheme="minorBidi" w:hAnsiTheme="minorBidi"/>
          <w:sz w:val="22"/>
          <w:szCs w:val="22"/>
          <w:lang w:bidi="he-IL"/>
        </w:rPr>
        <w:t>SEKO</w:t>
      </w:r>
      <w:r w:rsidR="00641A7B" w:rsidRPr="001051AF">
        <w:rPr>
          <w:rFonts w:asciiTheme="minorBidi" w:hAnsiTheme="minorBidi"/>
          <w:sz w:val="22"/>
          <w:szCs w:val="22"/>
          <w:rtl/>
          <w:lang w:bidi="he-IL"/>
        </w:rPr>
        <w:t xml:space="preserve">") </w:t>
      </w:r>
      <w:r w:rsidRPr="001051AF">
        <w:rPr>
          <w:rFonts w:asciiTheme="minorBidi" w:hAnsiTheme="minorBidi"/>
          <w:sz w:val="22"/>
          <w:szCs w:val="22"/>
          <w:rtl/>
          <w:lang w:bidi="he"/>
        </w:rPr>
        <w:t xml:space="preserve">מנהלת את עסקיה בצורה אתית </w:t>
      </w:r>
      <w:r w:rsidR="00F4711C">
        <w:rPr>
          <w:rFonts w:asciiTheme="minorBidi" w:hAnsiTheme="minorBidi" w:hint="cs"/>
          <w:sz w:val="22"/>
          <w:szCs w:val="22"/>
          <w:rtl/>
          <w:lang w:bidi="he"/>
        </w:rPr>
        <w:t>ועל פי כל הדינים החלים</w:t>
      </w:r>
      <w:r w:rsidRPr="001051AF">
        <w:rPr>
          <w:rFonts w:asciiTheme="minorBidi" w:hAnsiTheme="minorBidi"/>
          <w:sz w:val="22"/>
          <w:szCs w:val="22"/>
          <w:rtl/>
          <w:lang w:bidi="he"/>
        </w:rPr>
        <w:t xml:space="preserve"> במדינות בהן </w:t>
      </w:r>
      <w:r w:rsidR="001051AF" w:rsidRPr="001051AF">
        <w:rPr>
          <w:rFonts w:asciiTheme="minorBidi" w:hAnsiTheme="minorBidi"/>
          <w:sz w:val="22"/>
          <w:szCs w:val="22"/>
          <w:rtl/>
          <w:lang w:bidi="he"/>
        </w:rPr>
        <w:t>היא</w:t>
      </w:r>
      <w:r w:rsidRPr="001051AF">
        <w:rPr>
          <w:rFonts w:asciiTheme="minorBidi" w:hAnsiTheme="minorBidi"/>
          <w:sz w:val="22"/>
          <w:szCs w:val="22"/>
          <w:rtl/>
          <w:lang w:bidi="he"/>
        </w:rPr>
        <w:t xml:space="preserve"> </w:t>
      </w:r>
      <w:r w:rsidR="001051AF" w:rsidRPr="001051AF">
        <w:rPr>
          <w:rFonts w:asciiTheme="minorBidi" w:hAnsiTheme="minorBidi"/>
          <w:sz w:val="22"/>
          <w:szCs w:val="22"/>
          <w:rtl/>
          <w:lang w:bidi="he"/>
        </w:rPr>
        <w:t>מנהלת</w:t>
      </w:r>
      <w:r w:rsidRPr="001051AF">
        <w:rPr>
          <w:rFonts w:asciiTheme="minorBidi" w:hAnsiTheme="minorBidi"/>
          <w:sz w:val="22"/>
          <w:szCs w:val="22"/>
          <w:rtl/>
          <w:lang w:bidi="he"/>
        </w:rPr>
        <w:t xml:space="preserve"> עסקים, </w:t>
      </w:r>
      <w:r w:rsidR="00077552">
        <w:rPr>
          <w:rFonts w:asciiTheme="minorBidi" w:hAnsiTheme="minorBidi" w:hint="cs"/>
          <w:sz w:val="22"/>
          <w:szCs w:val="22"/>
          <w:rtl/>
          <w:lang w:bidi="he"/>
        </w:rPr>
        <w:t>לרבות</w:t>
      </w:r>
      <w:r w:rsidRPr="001051AF">
        <w:rPr>
          <w:rFonts w:asciiTheme="minorBidi" w:hAnsiTheme="minorBidi"/>
          <w:sz w:val="22"/>
          <w:szCs w:val="22"/>
          <w:rtl/>
          <w:lang w:bidi="he"/>
        </w:rPr>
        <w:t xml:space="preserve"> כל החוקים למניעת שחיתות</w:t>
      </w:r>
      <w:r w:rsidR="00077552">
        <w:rPr>
          <w:rFonts w:asciiTheme="minorBidi" w:hAnsiTheme="minorBidi" w:hint="cs"/>
          <w:sz w:val="22"/>
          <w:szCs w:val="22"/>
          <w:rtl/>
          <w:lang w:bidi="he"/>
        </w:rPr>
        <w:t>,</w:t>
      </w:r>
      <w:r w:rsidRPr="001051AF">
        <w:rPr>
          <w:rFonts w:asciiTheme="minorBidi" w:hAnsiTheme="minorBidi"/>
          <w:sz w:val="22"/>
          <w:szCs w:val="22"/>
          <w:rtl/>
          <w:lang w:bidi="he"/>
        </w:rPr>
        <w:t xml:space="preserve"> כגון החוק האמריקאי נגד שחיתות זרה משנת 1977</w:t>
      </w:r>
      <w:r w:rsidR="00077552">
        <w:rPr>
          <w:rFonts w:asciiTheme="minorBidi" w:hAnsiTheme="minorBidi" w:hint="cs"/>
          <w:sz w:val="22"/>
          <w:szCs w:val="22"/>
          <w:rtl/>
          <w:lang w:bidi="he"/>
        </w:rPr>
        <w:t xml:space="preserve"> </w:t>
      </w:r>
      <w:r w:rsidRPr="001051AF">
        <w:rPr>
          <w:rFonts w:asciiTheme="minorBidi" w:hAnsiTheme="minorBidi"/>
          <w:sz w:val="22"/>
          <w:szCs w:val="22"/>
          <w:rtl/>
          <w:lang w:bidi="he"/>
        </w:rPr>
        <w:t>וחוק השוחד הבריטי</w:t>
      </w:r>
      <w:r w:rsidR="00077552">
        <w:rPr>
          <w:rFonts w:asciiTheme="minorBidi" w:hAnsiTheme="minorBidi" w:hint="cs"/>
          <w:sz w:val="22"/>
          <w:szCs w:val="22"/>
          <w:rtl/>
          <w:lang w:bidi="he"/>
        </w:rPr>
        <w:t xml:space="preserve"> המ</w:t>
      </w:r>
      <w:r w:rsidRPr="001051AF">
        <w:rPr>
          <w:rFonts w:asciiTheme="minorBidi" w:hAnsiTheme="minorBidi"/>
          <w:sz w:val="22"/>
          <w:szCs w:val="22"/>
          <w:rtl/>
          <w:lang w:bidi="he"/>
        </w:rPr>
        <w:t>תוקן (</w:t>
      </w:r>
      <w:r w:rsidR="00077552">
        <w:rPr>
          <w:rFonts w:asciiTheme="minorBidi" w:hAnsiTheme="minorBidi" w:hint="cs"/>
          <w:sz w:val="22"/>
          <w:szCs w:val="22"/>
          <w:rtl/>
          <w:lang w:bidi="he"/>
        </w:rPr>
        <w:t xml:space="preserve">להלן </w:t>
      </w:r>
      <w:r w:rsidRPr="001051AF">
        <w:rPr>
          <w:rFonts w:asciiTheme="minorBidi" w:hAnsiTheme="minorBidi"/>
          <w:sz w:val="22"/>
          <w:szCs w:val="22"/>
          <w:rtl/>
          <w:lang w:bidi="he"/>
        </w:rPr>
        <w:t xml:space="preserve">יחד, "חוקים למניעת שחיתות"). "נציגי </w:t>
      </w:r>
      <w:r w:rsidRPr="001051AF">
        <w:rPr>
          <w:rFonts w:asciiTheme="minorBidi" w:hAnsiTheme="minorBidi"/>
          <w:sz w:val="22"/>
          <w:szCs w:val="22"/>
        </w:rPr>
        <w:t>SEKO</w:t>
      </w:r>
      <w:r w:rsidRPr="001051AF">
        <w:rPr>
          <w:rFonts w:asciiTheme="minorBidi" w:hAnsiTheme="minorBidi"/>
          <w:sz w:val="22"/>
          <w:szCs w:val="22"/>
          <w:rtl/>
          <w:lang w:bidi="he"/>
        </w:rPr>
        <w:t xml:space="preserve">" </w:t>
      </w:r>
      <w:r w:rsidR="007B73D4">
        <w:rPr>
          <w:rFonts w:asciiTheme="minorBidi" w:hAnsiTheme="minorBidi" w:hint="cs"/>
          <w:sz w:val="22"/>
          <w:szCs w:val="22"/>
          <w:rtl/>
          <w:lang w:bidi="he"/>
        </w:rPr>
        <w:t>כוללים את</w:t>
      </w:r>
      <w:r w:rsidRPr="001051AF">
        <w:rPr>
          <w:rFonts w:asciiTheme="minorBidi" w:hAnsiTheme="minorBidi"/>
          <w:sz w:val="22"/>
          <w:szCs w:val="22"/>
          <w:rtl/>
          <w:lang w:bidi="he"/>
        </w:rPr>
        <w:t xml:space="preserve"> </w:t>
      </w:r>
      <w:r w:rsidRPr="001051AF">
        <w:rPr>
          <w:rFonts w:asciiTheme="minorBidi" w:hAnsiTheme="minorBidi"/>
          <w:sz w:val="22"/>
          <w:szCs w:val="22"/>
        </w:rPr>
        <w:t>SEKO</w:t>
      </w:r>
      <w:r w:rsidRPr="001051AF">
        <w:rPr>
          <w:rFonts w:asciiTheme="minorBidi" w:hAnsiTheme="minorBidi"/>
          <w:sz w:val="22"/>
          <w:szCs w:val="22"/>
          <w:rtl/>
          <w:lang w:bidi="he"/>
        </w:rPr>
        <w:t xml:space="preserve"> וחברות בנות של </w:t>
      </w:r>
      <w:r w:rsidRPr="001051AF">
        <w:rPr>
          <w:rFonts w:asciiTheme="minorBidi" w:hAnsiTheme="minorBidi"/>
          <w:sz w:val="22"/>
          <w:szCs w:val="22"/>
        </w:rPr>
        <w:t>SEKO</w:t>
      </w:r>
      <w:r w:rsidRPr="001051AF">
        <w:rPr>
          <w:rFonts w:asciiTheme="minorBidi" w:hAnsiTheme="minorBidi"/>
          <w:sz w:val="22"/>
          <w:szCs w:val="22"/>
          <w:rtl/>
          <w:lang w:bidi="he"/>
        </w:rPr>
        <w:t xml:space="preserve">, חברות קשורות ועובדיהן, נושאי משרה, דירקטורים, מנהלים, חברים, בעלי מניות, סוכנים, קבלנים עצמאיים ושותפים עסקיים. נציגי </w:t>
      </w:r>
      <w:r w:rsidRPr="001051AF">
        <w:rPr>
          <w:rFonts w:asciiTheme="minorBidi" w:hAnsiTheme="minorBidi"/>
          <w:sz w:val="22"/>
          <w:szCs w:val="22"/>
        </w:rPr>
        <w:t>SEKO</w:t>
      </w:r>
      <w:r w:rsidRPr="001051AF">
        <w:rPr>
          <w:rFonts w:asciiTheme="minorBidi" w:hAnsiTheme="minorBidi"/>
          <w:sz w:val="22"/>
          <w:szCs w:val="22"/>
          <w:rtl/>
          <w:lang w:bidi="he"/>
        </w:rPr>
        <w:t xml:space="preserve"> אינם רשאים, במישרין או בעקיפין, לתת, להציע, להבטיח, לבצע או </w:t>
      </w:r>
      <w:r w:rsidR="007B73D4">
        <w:rPr>
          <w:rFonts w:asciiTheme="minorBidi" w:hAnsiTheme="minorBidi" w:hint="cs"/>
          <w:sz w:val="22"/>
          <w:szCs w:val="22"/>
          <w:rtl/>
          <w:lang w:bidi="he"/>
        </w:rPr>
        <w:t>לזרז</w:t>
      </w:r>
      <w:r w:rsidRPr="001051AF">
        <w:rPr>
          <w:rFonts w:asciiTheme="minorBidi" w:hAnsiTheme="minorBidi"/>
          <w:sz w:val="22"/>
          <w:szCs w:val="22"/>
          <w:rtl/>
          <w:lang w:bidi="he"/>
        </w:rPr>
        <w:t xml:space="preserve"> תשלום של כל דבר בעל ערך (כספי או אחר): (א) לפקיד ממשלתי </w:t>
      </w:r>
      <w:r w:rsidR="00077552">
        <w:rPr>
          <w:rFonts w:asciiTheme="minorBidi" w:hAnsiTheme="minorBidi" w:hint="cs"/>
          <w:sz w:val="22"/>
          <w:szCs w:val="22"/>
          <w:rtl/>
          <w:lang w:bidi="he"/>
        </w:rPr>
        <w:t>במטרה</w:t>
      </w:r>
      <w:r w:rsidRPr="001051AF">
        <w:rPr>
          <w:rFonts w:asciiTheme="minorBidi" w:hAnsiTheme="minorBidi"/>
          <w:sz w:val="22"/>
          <w:szCs w:val="22"/>
          <w:rtl/>
          <w:lang w:bidi="he"/>
        </w:rPr>
        <w:t xml:space="preserve"> לגרום לאותו פקיד להשפיע על כל פעולה או החלטה ממשלתית באופן שיסייע לנציגי </w:t>
      </w:r>
      <w:r w:rsidRPr="001051AF">
        <w:rPr>
          <w:rFonts w:asciiTheme="minorBidi" w:hAnsiTheme="minorBidi"/>
          <w:sz w:val="22"/>
          <w:szCs w:val="22"/>
        </w:rPr>
        <w:t>SEKO</w:t>
      </w:r>
      <w:r w:rsidRPr="001051AF">
        <w:rPr>
          <w:rFonts w:asciiTheme="minorBidi" w:hAnsiTheme="minorBidi"/>
          <w:sz w:val="22"/>
          <w:szCs w:val="22"/>
          <w:rtl/>
          <w:lang w:bidi="he"/>
        </w:rPr>
        <w:t xml:space="preserve"> להשיג או לשמר עסקים או כל יתרון עסקי או להפר את </w:t>
      </w:r>
      <w:r w:rsidR="00077552">
        <w:rPr>
          <w:rFonts w:asciiTheme="minorBidi" w:hAnsiTheme="minorBidi" w:hint="cs"/>
          <w:sz w:val="22"/>
          <w:szCs w:val="22"/>
          <w:rtl/>
          <w:lang w:bidi="he"/>
        </w:rPr>
        <w:t>החוקים למניעת</w:t>
      </w:r>
      <w:r w:rsidRPr="001051AF">
        <w:rPr>
          <w:rFonts w:asciiTheme="minorBidi" w:hAnsiTheme="minorBidi"/>
          <w:sz w:val="22"/>
          <w:szCs w:val="22"/>
          <w:rtl/>
          <w:lang w:bidi="he"/>
        </w:rPr>
        <w:t xml:space="preserve"> שחיתות, לרבות, אך לא רק, </w:t>
      </w:r>
      <w:r w:rsidR="000F1995">
        <w:rPr>
          <w:rFonts w:asciiTheme="minorBidi" w:hAnsiTheme="minorBidi" w:hint="cs"/>
          <w:sz w:val="22"/>
          <w:szCs w:val="22"/>
          <w:rtl/>
          <w:lang w:bidi="he"/>
        </w:rPr>
        <w:t xml:space="preserve">באמצעות </w:t>
      </w:r>
      <w:r w:rsidR="00F4711C">
        <w:rPr>
          <w:rFonts w:asciiTheme="minorBidi" w:hAnsiTheme="minorBidi" w:hint="cs"/>
          <w:sz w:val="22"/>
          <w:szCs w:val="22"/>
          <w:rtl/>
          <w:lang w:bidi="he"/>
        </w:rPr>
        <w:t xml:space="preserve">תשלומי </w:t>
      </w:r>
      <w:r w:rsidRPr="001051AF">
        <w:rPr>
          <w:rFonts w:asciiTheme="minorBidi" w:hAnsiTheme="minorBidi"/>
          <w:sz w:val="22"/>
          <w:szCs w:val="22"/>
          <w:rtl/>
          <w:lang w:bidi="he"/>
        </w:rPr>
        <w:t>זירוז</w:t>
      </w:r>
      <w:r w:rsidR="000F1995">
        <w:rPr>
          <w:rFonts w:asciiTheme="minorBidi" w:hAnsiTheme="minorBidi" w:hint="cs"/>
          <w:sz w:val="22"/>
          <w:szCs w:val="22"/>
          <w:rtl/>
          <w:lang w:bidi="he"/>
        </w:rPr>
        <w:t>,</w:t>
      </w:r>
      <w:r w:rsidRPr="001051AF">
        <w:rPr>
          <w:rFonts w:asciiTheme="minorBidi" w:hAnsiTheme="minorBidi"/>
          <w:sz w:val="22"/>
          <w:szCs w:val="22"/>
          <w:rtl/>
          <w:lang w:bidi="he"/>
        </w:rPr>
        <w:t xml:space="preserve"> או (ב) </w:t>
      </w:r>
      <w:r w:rsidR="000F1995">
        <w:rPr>
          <w:rFonts w:asciiTheme="minorBidi" w:hAnsiTheme="minorBidi" w:hint="cs"/>
          <w:sz w:val="22"/>
          <w:szCs w:val="22"/>
          <w:rtl/>
          <w:lang w:bidi="he"/>
        </w:rPr>
        <w:t>ל</w:t>
      </w:r>
      <w:r w:rsidRPr="001051AF">
        <w:rPr>
          <w:rFonts w:asciiTheme="minorBidi" w:hAnsiTheme="minorBidi"/>
          <w:sz w:val="22"/>
          <w:szCs w:val="22"/>
          <w:rtl/>
          <w:lang w:bidi="he"/>
        </w:rPr>
        <w:t xml:space="preserve">כל עובד, בעל מניות, מנהל או סוכן של כל אדם אחר לכל מטרה פסולה. בנוסף, נציגי </w:t>
      </w:r>
      <w:r w:rsidRPr="001051AF">
        <w:rPr>
          <w:rFonts w:asciiTheme="minorBidi" w:hAnsiTheme="minorBidi"/>
          <w:sz w:val="22"/>
          <w:szCs w:val="22"/>
        </w:rPr>
        <w:t>SEKO</w:t>
      </w:r>
      <w:r w:rsidRPr="001051AF">
        <w:rPr>
          <w:rFonts w:asciiTheme="minorBidi" w:hAnsiTheme="minorBidi"/>
          <w:sz w:val="22"/>
          <w:szCs w:val="22"/>
          <w:rtl/>
          <w:lang w:bidi="he"/>
        </w:rPr>
        <w:t xml:space="preserve"> אינם רשאים לקבל כל הצעה, הבטחה או תשלום (כספי או אחר) מכל לקוח או נציג </w:t>
      </w:r>
      <w:r w:rsidRPr="001051AF">
        <w:rPr>
          <w:rFonts w:asciiTheme="minorBidi" w:hAnsiTheme="minorBidi"/>
          <w:sz w:val="22"/>
          <w:szCs w:val="22"/>
        </w:rPr>
        <w:t>SEKO</w:t>
      </w:r>
      <w:r w:rsidRPr="001051AF">
        <w:rPr>
          <w:rFonts w:asciiTheme="minorBidi" w:hAnsiTheme="minorBidi"/>
          <w:sz w:val="22"/>
          <w:szCs w:val="22"/>
          <w:rtl/>
          <w:lang w:bidi="he"/>
        </w:rPr>
        <w:t xml:space="preserve"> מלבד תשלומים במהלך העסקים הרגיל למטרה ראויה. נציגי </w:t>
      </w:r>
      <w:r w:rsidRPr="001051AF">
        <w:rPr>
          <w:rFonts w:asciiTheme="minorBidi" w:hAnsiTheme="minorBidi"/>
          <w:sz w:val="22"/>
          <w:szCs w:val="22"/>
        </w:rPr>
        <w:t>SEKO</w:t>
      </w:r>
      <w:r w:rsidRPr="001051AF">
        <w:rPr>
          <w:rFonts w:asciiTheme="minorBidi" w:hAnsiTheme="minorBidi"/>
          <w:sz w:val="22"/>
          <w:szCs w:val="22"/>
          <w:rtl/>
          <w:lang w:bidi="he"/>
        </w:rPr>
        <w:t xml:space="preserve"> מחויבים לנהל כדין ספרים, רשומות וחשבונות המשקפים באופן מדויק והוגן את כל העסקאות ו</w:t>
      </w:r>
      <w:r w:rsidR="000F1995">
        <w:rPr>
          <w:rFonts w:asciiTheme="minorBidi" w:hAnsiTheme="minorBidi" w:hint="cs"/>
          <w:sz w:val="22"/>
          <w:szCs w:val="22"/>
          <w:rtl/>
          <w:lang w:bidi="he"/>
        </w:rPr>
        <w:t>הד</w:t>
      </w:r>
      <w:r w:rsidRPr="001051AF">
        <w:rPr>
          <w:rFonts w:asciiTheme="minorBidi" w:hAnsiTheme="minorBidi"/>
          <w:sz w:val="22"/>
          <w:szCs w:val="22"/>
          <w:rtl/>
          <w:lang w:bidi="he"/>
        </w:rPr>
        <w:t xml:space="preserve">יספוזיציה </w:t>
      </w:r>
      <w:r w:rsidR="000F1995">
        <w:rPr>
          <w:rFonts w:asciiTheme="minorBidi" w:hAnsiTheme="minorBidi" w:hint="cs"/>
          <w:sz w:val="22"/>
          <w:szCs w:val="22"/>
          <w:rtl/>
          <w:lang w:bidi="he"/>
        </w:rPr>
        <w:t>ב</w:t>
      </w:r>
      <w:r w:rsidRPr="001051AF">
        <w:rPr>
          <w:rFonts w:asciiTheme="minorBidi" w:hAnsiTheme="minorBidi"/>
          <w:sz w:val="22"/>
          <w:szCs w:val="22"/>
          <w:rtl/>
          <w:lang w:bidi="he"/>
        </w:rPr>
        <w:t xml:space="preserve">נכסי </w:t>
      </w:r>
      <w:r w:rsidRPr="001051AF">
        <w:rPr>
          <w:rFonts w:asciiTheme="minorBidi" w:hAnsiTheme="minorBidi"/>
          <w:sz w:val="22"/>
          <w:szCs w:val="22"/>
        </w:rPr>
        <w:t>SEKO</w:t>
      </w:r>
      <w:r w:rsidRPr="001051AF">
        <w:rPr>
          <w:rFonts w:asciiTheme="minorBidi" w:hAnsiTheme="minorBidi"/>
          <w:sz w:val="22"/>
          <w:szCs w:val="22"/>
          <w:rtl/>
          <w:lang w:bidi="he"/>
        </w:rPr>
        <w:t xml:space="preserve">. </w:t>
      </w:r>
    </w:p>
    <w:p w14:paraId="2EE1461C" w14:textId="77777777" w:rsidR="00981EDB" w:rsidRPr="001051AF" w:rsidRDefault="00981EDB" w:rsidP="003D5914">
      <w:pPr>
        <w:spacing w:line="276" w:lineRule="auto"/>
        <w:rPr>
          <w:rFonts w:asciiTheme="minorBidi" w:hAnsiTheme="minorBidi"/>
          <w:sz w:val="22"/>
          <w:szCs w:val="22"/>
        </w:rPr>
      </w:pPr>
    </w:p>
    <w:p w14:paraId="134B6E40" w14:textId="400CC884" w:rsidR="00981EDB" w:rsidRPr="001051AF" w:rsidRDefault="00981EDB" w:rsidP="003D5914">
      <w:pPr>
        <w:bidi/>
        <w:spacing w:line="276" w:lineRule="auto"/>
        <w:rPr>
          <w:rFonts w:asciiTheme="minorBidi" w:hAnsiTheme="minorBidi"/>
          <w:sz w:val="22"/>
          <w:szCs w:val="22"/>
        </w:rPr>
      </w:pPr>
      <w:r w:rsidRPr="001051AF">
        <w:rPr>
          <w:rFonts w:asciiTheme="minorBidi" w:hAnsiTheme="minorBidi"/>
          <w:sz w:val="22"/>
          <w:szCs w:val="22"/>
          <w:rtl/>
          <w:lang w:bidi="he"/>
        </w:rPr>
        <w:t xml:space="preserve">להלן </w:t>
      </w:r>
      <w:r w:rsidR="00330B3D">
        <w:rPr>
          <w:rFonts w:asciiTheme="minorBidi" w:hAnsiTheme="minorBidi" w:hint="cs"/>
          <w:sz w:val="22"/>
          <w:szCs w:val="22"/>
          <w:rtl/>
          <w:lang w:bidi="he"/>
        </w:rPr>
        <w:t>רשימה לא סגורה</w:t>
      </w:r>
      <w:r w:rsidR="003044BB">
        <w:rPr>
          <w:rFonts w:asciiTheme="minorBidi" w:hAnsiTheme="minorBidi" w:hint="cs"/>
          <w:sz w:val="22"/>
          <w:szCs w:val="22"/>
          <w:rtl/>
          <w:lang w:bidi="he"/>
        </w:rPr>
        <w:t xml:space="preserve"> של</w:t>
      </w:r>
      <w:r w:rsidRPr="001051AF">
        <w:rPr>
          <w:rFonts w:asciiTheme="minorBidi" w:hAnsiTheme="minorBidi"/>
          <w:sz w:val="22"/>
          <w:szCs w:val="22"/>
          <w:rtl/>
          <w:lang w:bidi="he"/>
        </w:rPr>
        <w:t xml:space="preserve"> דוגמאות להתנהגות שעשויה להתפרש כהתנהגות לא אתית או מושחתת:</w:t>
      </w:r>
    </w:p>
    <w:p w14:paraId="4FD14B11" w14:textId="77777777" w:rsidR="00981EDB" w:rsidRPr="001051AF" w:rsidRDefault="00981EDB" w:rsidP="003D5914">
      <w:pPr>
        <w:spacing w:line="276" w:lineRule="auto"/>
        <w:rPr>
          <w:rFonts w:asciiTheme="minorBidi" w:hAnsiTheme="minorBidi"/>
          <w:sz w:val="22"/>
          <w:szCs w:val="22"/>
        </w:rPr>
      </w:pPr>
    </w:p>
    <w:p w14:paraId="2B399F66" w14:textId="77777777" w:rsidR="00981EDB" w:rsidRPr="001051AF" w:rsidRDefault="00981EDB" w:rsidP="003D5914">
      <w:pPr>
        <w:bidi/>
        <w:spacing w:line="276" w:lineRule="auto"/>
        <w:rPr>
          <w:rFonts w:asciiTheme="minorBidi" w:hAnsiTheme="minorBidi"/>
          <w:sz w:val="22"/>
          <w:szCs w:val="22"/>
        </w:rPr>
      </w:pPr>
      <w:r w:rsidRPr="001051AF">
        <w:rPr>
          <w:rFonts w:asciiTheme="minorBidi" w:hAnsiTheme="minorBidi"/>
          <w:sz w:val="22"/>
          <w:szCs w:val="22"/>
          <w:rtl/>
          <w:lang w:bidi="he"/>
        </w:rPr>
        <w:t xml:space="preserve">(א) </w:t>
      </w:r>
      <w:r w:rsidRPr="001051AF">
        <w:rPr>
          <w:rFonts w:asciiTheme="minorBidi" w:hAnsiTheme="minorBidi"/>
          <w:sz w:val="22"/>
          <w:szCs w:val="22"/>
          <w:rtl/>
          <w:lang w:bidi="he"/>
        </w:rPr>
        <w:tab/>
        <w:t xml:space="preserve">התנהלות בלתי חוקית של נציגי </w:t>
      </w:r>
      <w:r w:rsidRPr="001051AF">
        <w:rPr>
          <w:rFonts w:asciiTheme="minorBidi" w:hAnsiTheme="minorBidi"/>
          <w:sz w:val="22"/>
          <w:szCs w:val="22"/>
        </w:rPr>
        <w:t>SEKO</w:t>
      </w:r>
      <w:r w:rsidRPr="001051AF">
        <w:rPr>
          <w:rFonts w:asciiTheme="minorBidi" w:hAnsiTheme="minorBidi"/>
          <w:sz w:val="22"/>
          <w:szCs w:val="22"/>
          <w:rtl/>
          <w:lang w:bidi="he"/>
        </w:rPr>
        <w:t>;</w:t>
      </w:r>
    </w:p>
    <w:p w14:paraId="5CA4C5D3" w14:textId="77777777" w:rsidR="00981EDB" w:rsidRPr="001051AF" w:rsidRDefault="00981EDB" w:rsidP="003D5914">
      <w:pPr>
        <w:spacing w:line="276" w:lineRule="auto"/>
        <w:rPr>
          <w:rFonts w:asciiTheme="minorBidi" w:hAnsiTheme="minorBidi"/>
          <w:sz w:val="22"/>
          <w:szCs w:val="22"/>
        </w:rPr>
      </w:pPr>
    </w:p>
    <w:p w14:paraId="38460B37" w14:textId="77777777" w:rsidR="00981EDB" w:rsidRPr="001051AF" w:rsidRDefault="00981EDB" w:rsidP="003D5914">
      <w:pPr>
        <w:bidi/>
        <w:spacing w:line="276" w:lineRule="auto"/>
        <w:rPr>
          <w:rFonts w:asciiTheme="minorBidi" w:hAnsiTheme="minorBidi"/>
          <w:sz w:val="22"/>
          <w:szCs w:val="22"/>
        </w:rPr>
      </w:pPr>
      <w:r w:rsidRPr="001051AF">
        <w:rPr>
          <w:rFonts w:asciiTheme="minorBidi" w:hAnsiTheme="minorBidi"/>
          <w:sz w:val="22"/>
          <w:szCs w:val="22"/>
          <w:rtl/>
          <w:lang w:bidi="he"/>
        </w:rPr>
        <w:t>(ב)</w:t>
      </w:r>
      <w:r w:rsidRPr="001051AF">
        <w:rPr>
          <w:rFonts w:asciiTheme="minorBidi" w:hAnsiTheme="minorBidi"/>
          <w:sz w:val="22"/>
          <w:szCs w:val="22"/>
          <w:rtl/>
          <w:lang w:bidi="he"/>
        </w:rPr>
        <w:tab/>
        <w:t xml:space="preserve">שימוש בכספים או ברכוש של </w:t>
      </w:r>
      <w:r w:rsidRPr="001051AF">
        <w:rPr>
          <w:rFonts w:asciiTheme="minorBidi" w:hAnsiTheme="minorBidi"/>
          <w:sz w:val="22"/>
          <w:szCs w:val="22"/>
        </w:rPr>
        <w:t>SEKO</w:t>
      </w:r>
      <w:r w:rsidRPr="001051AF">
        <w:rPr>
          <w:rFonts w:asciiTheme="minorBidi" w:hAnsiTheme="minorBidi"/>
          <w:sz w:val="22"/>
          <w:szCs w:val="22"/>
          <w:rtl/>
          <w:lang w:bidi="he"/>
        </w:rPr>
        <w:t xml:space="preserve"> לכל מטרה בלתי חוקית, פסולה או לא אתית;</w:t>
      </w:r>
    </w:p>
    <w:p w14:paraId="72291578" w14:textId="77777777" w:rsidR="00981EDB" w:rsidRPr="001051AF" w:rsidRDefault="00981EDB" w:rsidP="003D5914">
      <w:pPr>
        <w:spacing w:line="276" w:lineRule="auto"/>
        <w:rPr>
          <w:rFonts w:asciiTheme="minorBidi" w:hAnsiTheme="minorBidi"/>
          <w:sz w:val="22"/>
          <w:szCs w:val="22"/>
        </w:rPr>
      </w:pPr>
    </w:p>
    <w:p w14:paraId="2D298A4A" w14:textId="0F928B15" w:rsidR="00981EDB" w:rsidRPr="001051AF" w:rsidRDefault="00981EDB" w:rsidP="003D5914">
      <w:pPr>
        <w:bidi/>
        <w:spacing w:line="276" w:lineRule="auto"/>
        <w:rPr>
          <w:rFonts w:asciiTheme="minorBidi" w:hAnsiTheme="minorBidi"/>
          <w:sz w:val="22"/>
          <w:szCs w:val="22"/>
        </w:rPr>
      </w:pPr>
      <w:r w:rsidRPr="001051AF">
        <w:rPr>
          <w:rFonts w:asciiTheme="minorBidi" w:hAnsiTheme="minorBidi"/>
          <w:sz w:val="22"/>
          <w:szCs w:val="22"/>
          <w:rtl/>
          <w:lang w:bidi="he"/>
        </w:rPr>
        <w:t>(ג)</w:t>
      </w:r>
      <w:r w:rsidRPr="001051AF">
        <w:rPr>
          <w:rFonts w:asciiTheme="minorBidi" w:hAnsiTheme="minorBidi"/>
          <w:sz w:val="22"/>
          <w:szCs w:val="22"/>
          <w:rtl/>
          <w:lang w:bidi="he"/>
        </w:rPr>
        <w:tab/>
        <w:t>הונאה או גניבה של רכוש התאגיד או מעילה בכספים, גזל כספים, נכסים או מידע תאגידי;</w:t>
      </w:r>
    </w:p>
    <w:p w14:paraId="2DAB0FBA" w14:textId="77777777" w:rsidR="00981EDB" w:rsidRPr="001051AF" w:rsidRDefault="00981EDB" w:rsidP="003D5914">
      <w:pPr>
        <w:spacing w:line="276" w:lineRule="auto"/>
        <w:rPr>
          <w:rFonts w:asciiTheme="minorBidi" w:hAnsiTheme="minorBidi"/>
          <w:sz w:val="22"/>
          <w:szCs w:val="22"/>
        </w:rPr>
      </w:pPr>
    </w:p>
    <w:p w14:paraId="16871A0E" w14:textId="6BF4E5C4" w:rsidR="00981EDB" w:rsidRPr="001051AF" w:rsidRDefault="00981EDB" w:rsidP="003D5914">
      <w:pPr>
        <w:bidi/>
        <w:spacing w:line="276" w:lineRule="auto"/>
        <w:ind w:left="720" w:hanging="720"/>
        <w:rPr>
          <w:rFonts w:asciiTheme="minorBidi" w:hAnsiTheme="minorBidi"/>
          <w:sz w:val="22"/>
          <w:szCs w:val="22"/>
        </w:rPr>
      </w:pPr>
      <w:r w:rsidRPr="001051AF">
        <w:rPr>
          <w:rFonts w:asciiTheme="minorBidi" w:hAnsiTheme="minorBidi"/>
          <w:sz w:val="22"/>
          <w:szCs w:val="22"/>
          <w:rtl/>
          <w:lang w:bidi="he"/>
        </w:rPr>
        <w:t>(ד)</w:t>
      </w:r>
      <w:r w:rsidRPr="001051AF">
        <w:rPr>
          <w:rFonts w:asciiTheme="minorBidi" w:hAnsiTheme="minorBidi"/>
          <w:sz w:val="22"/>
          <w:szCs w:val="22"/>
          <w:rtl/>
          <w:lang w:bidi="he"/>
        </w:rPr>
        <w:tab/>
        <w:t>מניפולציה של רשומות או מסמכים חשבונא</w:t>
      </w:r>
      <w:r w:rsidR="000F1995">
        <w:rPr>
          <w:rFonts w:asciiTheme="minorBidi" w:hAnsiTheme="minorBidi" w:hint="cs"/>
          <w:sz w:val="22"/>
          <w:szCs w:val="22"/>
          <w:rtl/>
          <w:lang w:bidi="he"/>
        </w:rPr>
        <w:t>יים</w:t>
      </w:r>
      <w:r w:rsidRPr="001051AF">
        <w:rPr>
          <w:rFonts w:asciiTheme="minorBidi" w:hAnsiTheme="minorBidi"/>
          <w:sz w:val="22"/>
          <w:szCs w:val="22"/>
          <w:rtl/>
          <w:lang w:bidi="he"/>
        </w:rPr>
        <w:t xml:space="preserve"> או </w:t>
      </w:r>
      <w:r w:rsidR="000F1995">
        <w:rPr>
          <w:rFonts w:asciiTheme="minorBidi" w:hAnsiTheme="minorBidi" w:hint="cs"/>
          <w:sz w:val="22"/>
          <w:szCs w:val="22"/>
          <w:rtl/>
          <w:lang w:bidi="he"/>
        </w:rPr>
        <w:t xml:space="preserve">מסמכי </w:t>
      </w:r>
      <w:r w:rsidRPr="001051AF">
        <w:rPr>
          <w:rFonts w:asciiTheme="minorBidi" w:hAnsiTheme="minorBidi"/>
          <w:sz w:val="22"/>
          <w:szCs w:val="22"/>
          <w:rtl/>
          <w:lang w:bidi="he"/>
        </w:rPr>
        <w:t xml:space="preserve">ביקורת של </w:t>
      </w:r>
      <w:r w:rsidRPr="001051AF">
        <w:rPr>
          <w:rFonts w:asciiTheme="minorBidi" w:hAnsiTheme="minorBidi"/>
          <w:sz w:val="22"/>
          <w:szCs w:val="22"/>
        </w:rPr>
        <w:t>SEKO</w:t>
      </w:r>
      <w:r w:rsidRPr="001051AF">
        <w:rPr>
          <w:rFonts w:asciiTheme="minorBidi" w:hAnsiTheme="minorBidi"/>
          <w:sz w:val="22"/>
          <w:szCs w:val="22"/>
          <w:rtl/>
          <w:lang w:bidi="he"/>
        </w:rPr>
        <w:t xml:space="preserve"> (בכל פורמט, כולל רשומות אלקטרוניות</w:t>
      </w:r>
      <w:r w:rsidR="000F1995">
        <w:rPr>
          <w:rFonts w:asciiTheme="minorBidi" w:hAnsiTheme="minorBidi" w:hint="cs"/>
          <w:sz w:val="22"/>
          <w:szCs w:val="22"/>
          <w:rtl/>
          <w:lang w:bidi="he"/>
        </w:rPr>
        <w:t>,</w:t>
      </w:r>
      <w:r w:rsidRPr="001051AF">
        <w:rPr>
          <w:rFonts w:asciiTheme="minorBidi" w:hAnsiTheme="minorBidi"/>
          <w:sz w:val="22"/>
          <w:szCs w:val="22"/>
          <w:rtl/>
          <w:lang w:bidi="he"/>
        </w:rPr>
        <w:t xml:space="preserve"> כגון הודעות דואר אלקטרוני) או השמדה פסולה של רשומות או </w:t>
      </w:r>
      <w:r w:rsidR="000F1995">
        <w:rPr>
          <w:rFonts w:asciiTheme="minorBidi" w:hAnsiTheme="minorBidi" w:hint="cs"/>
          <w:sz w:val="22"/>
          <w:szCs w:val="22"/>
          <w:rtl/>
          <w:lang w:bidi="he"/>
        </w:rPr>
        <w:t xml:space="preserve">מסמכי </w:t>
      </w:r>
      <w:r w:rsidRPr="001051AF">
        <w:rPr>
          <w:rFonts w:asciiTheme="minorBidi" w:hAnsiTheme="minorBidi"/>
          <w:sz w:val="22"/>
          <w:szCs w:val="22"/>
          <w:rtl/>
          <w:lang w:bidi="he"/>
        </w:rPr>
        <w:t>ביקורת;</w:t>
      </w:r>
    </w:p>
    <w:p w14:paraId="57FF4980" w14:textId="77777777" w:rsidR="00981EDB" w:rsidRPr="001051AF" w:rsidRDefault="00981EDB" w:rsidP="003D5914">
      <w:pPr>
        <w:spacing w:line="276" w:lineRule="auto"/>
        <w:rPr>
          <w:rFonts w:asciiTheme="minorBidi" w:hAnsiTheme="minorBidi"/>
          <w:sz w:val="22"/>
          <w:szCs w:val="22"/>
        </w:rPr>
      </w:pPr>
    </w:p>
    <w:p w14:paraId="77B3991A" w14:textId="630DBF91" w:rsidR="00981EDB" w:rsidRPr="001051AF" w:rsidRDefault="00981EDB" w:rsidP="003D5914">
      <w:pPr>
        <w:bidi/>
        <w:spacing w:line="276" w:lineRule="auto"/>
        <w:ind w:left="720" w:hanging="720"/>
        <w:rPr>
          <w:rFonts w:asciiTheme="minorBidi" w:hAnsiTheme="minorBidi"/>
          <w:sz w:val="22"/>
          <w:szCs w:val="22"/>
        </w:rPr>
      </w:pPr>
      <w:r w:rsidRPr="001051AF">
        <w:rPr>
          <w:rFonts w:asciiTheme="minorBidi" w:hAnsiTheme="minorBidi"/>
          <w:sz w:val="22"/>
          <w:szCs w:val="22"/>
          <w:rtl/>
          <w:lang w:bidi="he"/>
        </w:rPr>
        <w:t>(ה)</w:t>
      </w:r>
      <w:r w:rsidRPr="001051AF">
        <w:rPr>
          <w:rFonts w:asciiTheme="minorBidi" w:hAnsiTheme="minorBidi"/>
          <w:sz w:val="22"/>
          <w:szCs w:val="22"/>
          <w:rtl/>
          <w:lang w:bidi="he"/>
        </w:rPr>
        <w:tab/>
        <w:t xml:space="preserve">הונאה או טעות מכוונת בתיעוד ובשמירה של הרשומות הכספיות של </w:t>
      </w:r>
      <w:r w:rsidRPr="001051AF">
        <w:rPr>
          <w:rFonts w:asciiTheme="minorBidi" w:hAnsiTheme="minorBidi"/>
          <w:sz w:val="22"/>
          <w:szCs w:val="22"/>
        </w:rPr>
        <w:t>SEKO</w:t>
      </w:r>
      <w:r w:rsidRPr="001051AF">
        <w:rPr>
          <w:rFonts w:asciiTheme="minorBidi" w:hAnsiTheme="minorBidi"/>
          <w:sz w:val="22"/>
          <w:szCs w:val="22"/>
          <w:rtl/>
          <w:lang w:bidi="he"/>
        </w:rPr>
        <w:t xml:space="preserve"> (לדוגמה, הגזמה בדוחות ההוצאות, זיוף </w:t>
      </w:r>
      <w:r w:rsidR="00F55409">
        <w:rPr>
          <w:rFonts w:asciiTheme="minorBidi" w:hAnsiTheme="minorBidi" w:hint="cs"/>
          <w:sz w:val="22"/>
          <w:szCs w:val="22"/>
          <w:rtl/>
          <w:lang w:bidi="he"/>
        </w:rPr>
        <w:t>דיווחי שעות</w:t>
      </w:r>
      <w:r w:rsidRPr="001051AF">
        <w:rPr>
          <w:rFonts w:asciiTheme="minorBidi" w:hAnsiTheme="minorBidi"/>
          <w:sz w:val="22"/>
          <w:szCs w:val="22"/>
          <w:rtl/>
          <w:lang w:bidi="he"/>
        </w:rPr>
        <w:t xml:space="preserve">, </w:t>
      </w:r>
      <w:r w:rsidR="000F1995">
        <w:rPr>
          <w:rFonts w:asciiTheme="minorBidi" w:hAnsiTheme="minorBidi" w:hint="cs"/>
          <w:sz w:val="22"/>
          <w:szCs w:val="22"/>
          <w:rtl/>
          <w:lang w:bidi="he"/>
        </w:rPr>
        <w:t>עריכת</w:t>
      </w:r>
      <w:r w:rsidRPr="001051AF">
        <w:rPr>
          <w:rFonts w:asciiTheme="minorBidi" w:hAnsiTheme="minorBidi"/>
          <w:sz w:val="22"/>
          <w:szCs w:val="22"/>
          <w:rtl/>
          <w:lang w:bidi="he"/>
        </w:rPr>
        <w:t xml:space="preserve"> חשבוניות </w:t>
      </w:r>
      <w:r w:rsidR="000F1995">
        <w:rPr>
          <w:rFonts w:asciiTheme="minorBidi" w:hAnsiTheme="minorBidi" w:hint="cs"/>
          <w:sz w:val="22"/>
          <w:szCs w:val="22"/>
          <w:rtl/>
          <w:lang w:bidi="he"/>
        </w:rPr>
        <w:t>כוזבות</w:t>
      </w:r>
      <w:r w:rsidRPr="001051AF">
        <w:rPr>
          <w:rFonts w:asciiTheme="minorBidi" w:hAnsiTheme="minorBidi"/>
          <w:sz w:val="22"/>
          <w:szCs w:val="22"/>
          <w:rtl/>
          <w:lang w:bidi="he"/>
        </w:rPr>
        <w:t xml:space="preserve">, ציון שגוי של רשומות מלאי או תיאור הוצאה למטרה אחת כאשר למעשה </w:t>
      </w:r>
      <w:r w:rsidR="00330B3D">
        <w:rPr>
          <w:rFonts w:asciiTheme="minorBidi" w:hAnsiTheme="minorBidi" w:hint="cs"/>
          <w:sz w:val="22"/>
          <w:szCs w:val="22"/>
          <w:rtl/>
          <w:lang w:bidi="he"/>
        </w:rPr>
        <w:t>הוצאה למטרה</w:t>
      </w:r>
      <w:r w:rsidRPr="001051AF">
        <w:rPr>
          <w:rFonts w:asciiTheme="minorBidi" w:hAnsiTheme="minorBidi"/>
          <w:sz w:val="22"/>
          <w:szCs w:val="22"/>
          <w:rtl/>
          <w:lang w:bidi="he"/>
        </w:rPr>
        <w:t xml:space="preserve"> אחר</w:t>
      </w:r>
      <w:r w:rsidR="00330B3D">
        <w:rPr>
          <w:rFonts w:asciiTheme="minorBidi" w:hAnsiTheme="minorBidi" w:hint="cs"/>
          <w:sz w:val="22"/>
          <w:szCs w:val="22"/>
          <w:rtl/>
          <w:lang w:bidi="he"/>
        </w:rPr>
        <w:t>ת</w:t>
      </w:r>
      <w:r w:rsidRPr="001051AF">
        <w:rPr>
          <w:rFonts w:asciiTheme="minorBidi" w:hAnsiTheme="minorBidi"/>
          <w:sz w:val="22"/>
          <w:szCs w:val="22"/>
          <w:rtl/>
          <w:lang w:bidi="he"/>
        </w:rPr>
        <w:t>); או</w:t>
      </w:r>
    </w:p>
    <w:p w14:paraId="40055FF9" w14:textId="77777777" w:rsidR="00981EDB" w:rsidRPr="001051AF" w:rsidRDefault="00981EDB" w:rsidP="003D5914">
      <w:pPr>
        <w:spacing w:line="276" w:lineRule="auto"/>
        <w:rPr>
          <w:rFonts w:asciiTheme="minorBidi" w:hAnsiTheme="minorBidi"/>
          <w:sz w:val="22"/>
          <w:szCs w:val="22"/>
        </w:rPr>
      </w:pPr>
    </w:p>
    <w:p w14:paraId="293FB218" w14:textId="07D471AD" w:rsidR="00981EDB" w:rsidRPr="001051AF" w:rsidRDefault="00981EDB" w:rsidP="003D5914">
      <w:pPr>
        <w:bidi/>
        <w:spacing w:line="276" w:lineRule="auto"/>
        <w:ind w:left="720" w:hanging="720"/>
        <w:rPr>
          <w:rFonts w:asciiTheme="minorBidi" w:hAnsiTheme="minorBidi"/>
          <w:sz w:val="22"/>
          <w:szCs w:val="22"/>
        </w:rPr>
      </w:pPr>
      <w:r w:rsidRPr="001051AF">
        <w:rPr>
          <w:rFonts w:asciiTheme="minorBidi" w:hAnsiTheme="minorBidi"/>
          <w:sz w:val="22"/>
          <w:szCs w:val="22"/>
          <w:rtl/>
          <w:lang w:bidi="he"/>
        </w:rPr>
        <w:t>(ו)</w:t>
      </w:r>
      <w:r w:rsidRPr="001051AF">
        <w:rPr>
          <w:rFonts w:asciiTheme="minorBidi" w:hAnsiTheme="minorBidi"/>
          <w:sz w:val="22"/>
          <w:szCs w:val="22"/>
          <w:rtl/>
          <w:lang w:bidi="he"/>
        </w:rPr>
        <w:tab/>
        <w:t xml:space="preserve">כל ניסיון להטעות, להונות, לתמרן, </w:t>
      </w:r>
      <w:r w:rsidR="00330B3D">
        <w:rPr>
          <w:rFonts w:asciiTheme="minorBidi" w:hAnsiTheme="minorBidi" w:hint="cs"/>
          <w:sz w:val="22"/>
          <w:szCs w:val="22"/>
          <w:rtl/>
          <w:lang w:bidi="he"/>
        </w:rPr>
        <w:t>לדחוק</w:t>
      </w:r>
      <w:r w:rsidRPr="001051AF">
        <w:rPr>
          <w:rFonts w:asciiTheme="minorBidi" w:hAnsiTheme="minorBidi"/>
          <w:sz w:val="22"/>
          <w:szCs w:val="22"/>
          <w:rtl/>
          <w:lang w:bidi="he"/>
        </w:rPr>
        <w:t xml:space="preserve"> או להשפיע במרמה על כל רואה חשבון או רואה חשבון מבקר פנימי או חיצוני בקשר להכנה, בדיקה, ביקורת או סקירה של כל דוח כספי או הרשומות של </w:t>
      </w:r>
      <w:r w:rsidRPr="001051AF">
        <w:rPr>
          <w:rFonts w:asciiTheme="minorBidi" w:hAnsiTheme="minorBidi"/>
          <w:sz w:val="22"/>
          <w:szCs w:val="22"/>
        </w:rPr>
        <w:t>SEKO</w:t>
      </w:r>
      <w:r w:rsidRPr="001051AF">
        <w:rPr>
          <w:rFonts w:asciiTheme="minorBidi" w:hAnsiTheme="minorBidi"/>
          <w:sz w:val="22"/>
          <w:szCs w:val="22"/>
          <w:rtl/>
          <w:lang w:bidi="he"/>
        </w:rPr>
        <w:t>.</w:t>
      </w:r>
    </w:p>
    <w:p w14:paraId="5CFE63F7" w14:textId="77777777" w:rsidR="00BA718C" w:rsidRPr="001051AF" w:rsidRDefault="00BA718C" w:rsidP="003D5914">
      <w:pPr>
        <w:spacing w:line="276" w:lineRule="auto"/>
        <w:rPr>
          <w:rFonts w:asciiTheme="minorBidi" w:hAnsiTheme="minorBidi"/>
          <w:sz w:val="22"/>
          <w:szCs w:val="22"/>
        </w:rPr>
      </w:pPr>
    </w:p>
    <w:p w14:paraId="6B4280FA" w14:textId="77777777" w:rsidR="00BA718C" w:rsidRPr="001051AF" w:rsidRDefault="00BA718C" w:rsidP="003D5914">
      <w:pPr>
        <w:bidi/>
        <w:spacing w:line="276" w:lineRule="auto"/>
        <w:rPr>
          <w:rFonts w:asciiTheme="minorBidi" w:hAnsiTheme="minorBidi"/>
          <w:b/>
          <w:bCs/>
          <w:sz w:val="22"/>
          <w:szCs w:val="22"/>
          <w:u w:val="single"/>
        </w:rPr>
      </w:pPr>
      <w:r w:rsidRPr="001051AF">
        <w:rPr>
          <w:rFonts w:asciiTheme="minorBidi" w:hAnsiTheme="minorBidi"/>
          <w:b/>
          <w:bCs/>
          <w:sz w:val="22"/>
          <w:szCs w:val="22"/>
          <w:u w:val="single"/>
          <w:rtl/>
          <w:lang w:bidi="he"/>
        </w:rPr>
        <w:t>מתנות ובידור</w:t>
      </w:r>
    </w:p>
    <w:p w14:paraId="715AE244" w14:textId="7707094D" w:rsidR="00BA718C" w:rsidRPr="001051AF" w:rsidRDefault="00BA718C" w:rsidP="003D5914">
      <w:pPr>
        <w:bidi/>
        <w:spacing w:line="276" w:lineRule="auto"/>
        <w:rPr>
          <w:rFonts w:asciiTheme="minorBidi" w:hAnsiTheme="minorBidi"/>
          <w:sz w:val="22"/>
          <w:szCs w:val="22"/>
        </w:rPr>
      </w:pPr>
      <w:r w:rsidRPr="001051AF">
        <w:rPr>
          <w:rFonts w:asciiTheme="minorBidi" w:hAnsiTheme="minorBidi"/>
          <w:sz w:val="22"/>
          <w:szCs w:val="22"/>
        </w:rPr>
        <w:br/>
        <w:t>SEKO</w:t>
      </w:r>
      <w:r w:rsidRPr="001051AF">
        <w:rPr>
          <w:rFonts w:asciiTheme="minorBidi" w:hAnsiTheme="minorBidi"/>
          <w:sz w:val="22"/>
          <w:szCs w:val="22"/>
          <w:rtl/>
          <w:lang w:bidi="he"/>
        </w:rPr>
        <w:t xml:space="preserve"> </w:t>
      </w:r>
      <w:r w:rsidR="000F1995">
        <w:rPr>
          <w:rFonts w:asciiTheme="minorBidi" w:hAnsiTheme="minorBidi" w:hint="cs"/>
          <w:sz w:val="22"/>
          <w:szCs w:val="22"/>
          <w:rtl/>
          <w:lang w:bidi="he"/>
        </w:rPr>
        <w:t>מודעת לכך</w:t>
      </w:r>
      <w:r w:rsidR="00817F1E">
        <w:rPr>
          <w:rFonts w:asciiTheme="minorBidi" w:hAnsiTheme="minorBidi" w:hint="cs"/>
          <w:sz w:val="22"/>
          <w:szCs w:val="22"/>
          <w:rtl/>
          <w:lang w:bidi="he"/>
        </w:rPr>
        <w:t>,</w:t>
      </w:r>
      <w:r w:rsidRPr="001051AF">
        <w:rPr>
          <w:rFonts w:asciiTheme="minorBidi" w:hAnsiTheme="minorBidi"/>
          <w:sz w:val="22"/>
          <w:szCs w:val="22"/>
          <w:rtl/>
          <w:lang w:bidi="he"/>
        </w:rPr>
        <w:t xml:space="preserve"> </w:t>
      </w:r>
      <w:r w:rsidR="00817F1E">
        <w:rPr>
          <w:rFonts w:asciiTheme="minorBidi" w:hAnsiTheme="minorBidi" w:hint="cs"/>
          <w:sz w:val="22"/>
          <w:szCs w:val="22"/>
          <w:rtl/>
          <w:lang w:bidi="he"/>
        </w:rPr>
        <w:t>ש</w:t>
      </w:r>
      <w:r w:rsidRPr="001051AF">
        <w:rPr>
          <w:rFonts w:asciiTheme="minorBidi" w:hAnsiTheme="minorBidi"/>
          <w:sz w:val="22"/>
          <w:szCs w:val="22"/>
          <w:rtl/>
          <w:lang w:bidi="he"/>
        </w:rPr>
        <w:t>מתנות עסקיות ו</w:t>
      </w:r>
      <w:r w:rsidR="000C2983">
        <w:rPr>
          <w:rFonts w:asciiTheme="minorBidi" w:hAnsiTheme="minorBidi" w:hint="cs"/>
          <w:sz w:val="22"/>
          <w:szCs w:val="22"/>
          <w:rtl/>
          <w:lang w:bidi="he"/>
        </w:rPr>
        <w:t xml:space="preserve">הוצאות </w:t>
      </w:r>
      <w:r w:rsidRPr="001051AF">
        <w:rPr>
          <w:rFonts w:asciiTheme="minorBidi" w:hAnsiTheme="minorBidi"/>
          <w:sz w:val="22"/>
          <w:szCs w:val="22"/>
          <w:rtl/>
          <w:lang w:bidi="he"/>
        </w:rPr>
        <w:t xml:space="preserve">בידור </w:t>
      </w:r>
      <w:r w:rsidR="00817F1E">
        <w:rPr>
          <w:rFonts w:asciiTheme="minorBidi" w:hAnsiTheme="minorBidi" w:hint="cs"/>
          <w:sz w:val="22"/>
          <w:szCs w:val="22"/>
          <w:rtl/>
          <w:lang w:bidi="he"/>
        </w:rPr>
        <w:t xml:space="preserve">במידה מתונה </w:t>
      </w:r>
      <w:r w:rsidRPr="001051AF">
        <w:rPr>
          <w:rFonts w:asciiTheme="minorBidi" w:hAnsiTheme="minorBidi"/>
          <w:sz w:val="22"/>
          <w:szCs w:val="22"/>
          <w:rtl/>
          <w:lang w:bidi="he"/>
        </w:rPr>
        <w:t>משמש</w:t>
      </w:r>
      <w:r w:rsidR="00817F1E">
        <w:rPr>
          <w:rFonts w:asciiTheme="minorBidi" w:hAnsiTheme="minorBidi" w:hint="cs"/>
          <w:sz w:val="22"/>
          <w:szCs w:val="22"/>
          <w:rtl/>
          <w:lang w:bidi="he"/>
        </w:rPr>
        <w:t>ו</w:t>
      </w:r>
      <w:r w:rsidR="000F1995">
        <w:rPr>
          <w:rFonts w:asciiTheme="minorBidi" w:hAnsiTheme="minorBidi" w:hint="cs"/>
          <w:sz w:val="22"/>
          <w:szCs w:val="22"/>
          <w:rtl/>
          <w:lang w:bidi="he"/>
        </w:rPr>
        <w:t>ת</w:t>
      </w:r>
      <w:r w:rsidRPr="001051AF">
        <w:rPr>
          <w:rFonts w:asciiTheme="minorBidi" w:hAnsiTheme="minorBidi"/>
          <w:sz w:val="22"/>
          <w:szCs w:val="22"/>
          <w:rtl/>
          <w:lang w:bidi="he"/>
        </w:rPr>
        <w:t xml:space="preserve"> </w:t>
      </w:r>
      <w:r w:rsidR="000F1995">
        <w:rPr>
          <w:rFonts w:asciiTheme="minorBidi" w:hAnsiTheme="minorBidi" w:hint="cs"/>
          <w:sz w:val="22"/>
          <w:szCs w:val="22"/>
          <w:rtl/>
          <w:lang w:bidi="he"/>
        </w:rPr>
        <w:t>לעיתים</w:t>
      </w:r>
      <w:r w:rsidRPr="001051AF">
        <w:rPr>
          <w:rFonts w:asciiTheme="minorBidi" w:hAnsiTheme="minorBidi"/>
          <w:sz w:val="22"/>
          <w:szCs w:val="22"/>
          <w:rtl/>
          <w:lang w:bidi="he"/>
        </w:rPr>
        <w:t xml:space="preserve"> לבניית מוניטין וחיזוק קשרי עבודה בין שותפים עסקיים. </w:t>
      </w:r>
      <w:r w:rsidR="003D7B76">
        <w:rPr>
          <w:rFonts w:asciiTheme="minorBidi" w:hAnsiTheme="minorBidi" w:hint="cs"/>
          <w:sz w:val="22"/>
          <w:szCs w:val="22"/>
          <w:rtl/>
          <w:lang w:bidi="he"/>
        </w:rPr>
        <w:t>בנסיבות מסוימות, אין פסול ב</w:t>
      </w:r>
      <w:r w:rsidR="000F1995">
        <w:rPr>
          <w:rFonts w:asciiTheme="minorBidi" w:hAnsiTheme="minorBidi" w:hint="cs"/>
          <w:sz w:val="22"/>
          <w:szCs w:val="22"/>
          <w:rtl/>
          <w:lang w:bidi="he"/>
        </w:rPr>
        <w:t>מתן</w:t>
      </w:r>
      <w:r w:rsidRPr="001051AF">
        <w:rPr>
          <w:rFonts w:asciiTheme="minorBidi" w:hAnsiTheme="minorBidi"/>
          <w:sz w:val="22"/>
          <w:szCs w:val="22"/>
          <w:rtl/>
          <w:lang w:bidi="he"/>
        </w:rPr>
        <w:t xml:space="preserve"> או קבלה</w:t>
      </w:r>
      <w:r w:rsidR="000F1995">
        <w:rPr>
          <w:rFonts w:asciiTheme="minorBidi" w:hAnsiTheme="minorBidi" w:hint="cs"/>
          <w:sz w:val="22"/>
          <w:szCs w:val="22"/>
          <w:rtl/>
          <w:lang w:bidi="he"/>
        </w:rPr>
        <w:t>,</w:t>
      </w:r>
      <w:r w:rsidRPr="001051AF">
        <w:rPr>
          <w:rFonts w:asciiTheme="minorBidi" w:hAnsiTheme="minorBidi"/>
          <w:sz w:val="22"/>
          <w:szCs w:val="22"/>
          <w:rtl/>
          <w:lang w:bidi="he"/>
        </w:rPr>
        <w:t xml:space="preserve"> מדי פעם, </w:t>
      </w:r>
      <w:r w:rsidR="000F1995">
        <w:rPr>
          <w:rFonts w:asciiTheme="minorBidi" w:hAnsiTheme="minorBidi" w:hint="cs"/>
          <w:sz w:val="22"/>
          <w:szCs w:val="22"/>
          <w:rtl/>
          <w:lang w:bidi="he"/>
        </w:rPr>
        <w:t xml:space="preserve">של </w:t>
      </w:r>
      <w:r w:rsidR="000F1995" w:rsidRPr="000F1995">
        <w:rPr>
          <w:rFonts w:asciiTheme="minorBidi" w:hAnsiTheme="minorBidi" w:cs="Arial" w:hint="cs"/>
          <w:sz w:val="22"/>
          <w:szCs w:val="22"/>
          <w:rtl/>
          <w:lang w:bidi="he"/>
        </w:rPr>
        <w:t>מזכרות</w:t>
      </w:r>
      <w:r w:rsidR="000F1995">
        <w:rPr>
          <w:rFonts w:asciiTheme="minorBidi" w:hAnsiTheme="minorBidi" w:cs="Arial" w:hint="cs"/>
          <w:sz w:val="22"/>
          <w:szCs w:val="22"/>
          <w:rtl/>
          <w:lang w:bidi="he"/>
        </w:rPr>
        <w:t>,</w:t>
      </w:r>
      <w:r w:rsidR="000F1995" w:rsidRPr="000F1995">
        <w:rPr>
          <w:rFonts w:asciiTheme="minorBidi" w:hAnsiTheme="minorBidi" w:cs="Arial"/>
          <w:sz w:val="22"/>
          <w:szCs w:val="22"/>
          <w:rtl/>
          <w:lang w:bidi="he"/>
        </w:rPr>
        <w:t xml:space="preserve"> </w:t>
      </w:r>
      <w:r w:rsidRPr="001051AF">
        <w:rPr>
          <w:rFonts w:asciiTheme="minorBidi" w:hAnsiTheme="minorBidi"/>
          <w:sz w:val="22"/>
          <w:szCs w:val="22"/>
          <w:rtl/>
          <w:lang w:bidi="he"/>
        </w:rPr>
        <w:t>ארוחות, כרטיסים לאירועי ספורט ואירועים אחרים. עם זאת, כאשר</w:t>
      </w:r>
      <w:r w:rsidR="000F1995">
        <w:rPr>
          <w:rFonts w:asciiTheme="minorBidi" w:hAnsiTheme="minorBidi" w:hint="cs"/>
          <w:sz w:val="22"/>
          <w:szCs w:val="22"/>
          <w:rtl/>
          <w:lang w:bidi="he"/>
        </w:rPr>
        <w:t xml:space="preserve"> מדובר בהצעות תדירות</w:t>
      </w:r>
      <w:r w:rsidRPr="001051AF">
        <w:rPr>
          <w:rFonts w:asciiTheme="minorBidi" w:hAnsiTheme="minorBidi"/>
          <w:sz w:val="22"/>
          <w:szCs w:val="22"/>
          <w:rtl/>
          <w:lang w:bidi="he"/>
        </w:rPr>
        <w:t xml:space="preserve"> של מתנות, בידור וכדומה או </w:t>
      </w:r>
      <w:r w:rsidR="000F1995">
        <w:rPr>
          <w:rFonts w:asciiTheme="minorBidi" w:hAnsiTheme="minorBidi" w:hint="cs"/>
          <w:sz w:val="22"/>
          <w:szCs w:val="22"/>
          <w:rtl/>
          <w:lang w:bidi="he"/>
        </w:rPr>
        <w:t xml:space="preserve">שאלו </w:t>
      </w:r>
      <w:r w:rsidRPr="001051AF">
        <w:rPr>
          <w:rFonts w:asciiTheme="minorBidi" w:hAnsiTheme="minorBidi"/>
          <w:sz w:val="22"/>
          <w:szCs w:val="22"/>
          <w:rtl/>
          <w:lang w:bidi="he"/>
        </w:rPr>
        <w:t>בעל</w:t>
      </w:r>
      <w:r w:rsidR="000F1995">
        <w:rPr>
          <w:rFonts w:asciiTheme="minorBidi" w:hAnsiTheme="minorBidi" w:hint="cs"/>
          <w:sz w:val="22"/>
          <w:szCs w:val="22"/>
          <w:rtl/>
          <w:lang w:bidi="he"/>
        </w:rPr>
        <w:t>י</w:t>
      </w:r>
      <w:r w:rsidRPr="001051AF">
        <w:rPr>
          <w:rFonts w:asciiTheme="minorBidi" w:hAnsiTheme="minorBidi"/>
          <w:sz w:val="22"/>
          <w:szCs w:val="22"/>
          <w:rtl/>
          <w:lang w:bidi="he"/>
        </w:rPr>
        <w:t xml:space="preserve"> ערך </w:t>
      </w:r>
      <w:r w:rsidR="000F1995">
        <w:rPr>
          <w:rFonts w:asciiTheme="minorBidi" w:hAnsiTheme="minorBidi" w:hint="cs"/>
          <w:sz w:val="22"/>
          <w:szCs w:val="22"/>
          <w:rtl/>
          <w:lang w:bidi="he"/>
        </w:rPr>
        <w:t>משמעותי</w:t>
      </w:r>
      <w:r w:rsidRPr="001051AF">
        <w:rPr>
          <w:rFonts w:asciiTheme="minorBidi" w:hAnsiTheme="minorBidi"/>
          <w:sz w:val="22"/>
          <w:szCs w:val="22"/>
          <w:rtl/>
          <w:lang w:bidi="he"/>
        </w:rPr>
        <w:t xml:space="preserve">, הן עשויות ליצור מראית עין של ניגוד עניינים או תשלום </w:t>
      </w:r>
      <w:r w:rsidR="000F1995">
        <w:rPr>
          <w:rFonts w:asciiTheme="minorBidi" w:hAnsiTheme="minorBidi" w:hint="cs"/>
          <w:sz w:val="22"/>
          <w:szCs w:val="22"/>
          <w:rtl/>
          <w:lang w:bidi="he"/>
        </w:rPr>
        <w:t>בלתי</w:t>
      </w:r>
      <w:r w:rsidRPr="001051AF">
        <w:rPr>
          <w:rFonts w:asciiTheme="minorBidi" w:hAnsiTheme="minorBidi"/>
          <w:sz w:val="22"/>
          <w:szCs w:val="22"/>
          <w:rtl/>
          <w:lang w:bidi="he"/>
        </w:rPr>
        <w:t xml:space="preserve"> חוקי בפועל. </w:t>
      </w:r>
      <w:r w:rsidRPr="001051AF">
        <w:rPr>
          <w:rFonts w:asciiTheme="minorBidi" w:hAnsiTheme="minorBidi"/>
          <w:sz w:val="22"/>
          <w:szCs w:val="22"/>
        </w:rPr>
        <w:t>SEKO</w:t>
      </w:r>
      <w:r w:rsidRPr="001051AF">
        <w:rPr>
          <w:rFonts w:asciiTheme="minorBidi" w:hAnsiTheme="minorBidi"/>
          <w:sz w:val="22"/>
          <w:szCs w:val="22"/>
          <w:rtl/>
          <w:lang w:bidi="he"/>
        </w:rPr>
        <w:t xml:space="preserve"> פיתחה מדיניות זו כדי לסייע לעובדים לקבל את ההחלטות הנכונות בעת מתן או קבלת מתנות או בידור, </w:t>
      </w:r>
      <w:r w:rsidR="0079239E">
        <w:rPr>
          <w:rFonts w:asciiTheme="minorBidi" w:hAnsiTheme="minorBidi" w:hint="cs"/>
          <w:sz w:val="22"/>
          <w:szCs w:val="22"/>
          <w:rtl/>
          <w:lang w:bidi="he"/>
        </w:rPr>
        <w:t xml:space="preserve">במהלך </w:t>
      </w:r>
      <w:r w:rsidRPr="001051AF">
        <w:rPr>
          <w:rFonts w:asciiTheme="minorBidi" w:hAnsiTheme="minorBidi"/>
          <w:sz w:val="22"/>
          <w:szCs w:val="22"/>
          <w:rtl/>
          <w:lang w:bidi="he"/>
        </w:rPr>
        <w:t xml:space="preserve">ניהול עסקים מטעם </w:t>
      </w:r>
      <w:r w:rsidRPr="001051AF">
        <w:rPr>
          <w:rFonts w:asciiTheme="minorBidi" w:hAnsiTheme="minorBidi"/>
          <w:sz w:val="22"/>
          <w:szCs w:val="22"/>
        </w:rPr>
        <w:t>SEKO</w:t>
      </w:r>
      <w:r w:rsidRPr="001051AF">
        <w:rPr>
          <w:rFonts w:asciiTheme="minorBidi" w:hAnsiTheme="minorBidi"/>
          <w:sz w:val="22"/>
          <w:szCs w:val="22"/>
          <w:rtl/>
          <w:lang w:bidi="he"/>
        </w:rPr>
        <w:t xml:space="preserve">. מדיניות זו חלה על כל החטיבות של נציגי </w:t>
      </w:r>
      <w:r w:rsidRPr="001051AF">
        <w:rPr>
          <w:rFonts w:asciiTheme="minorBidi" w:hAnsiTheme="minorBidi"/>
          <w:sz w:val="22"/>
          <w:szCs w:val="22"/>
        </w:rPr>
        <w:t>SEKO</w:t>
      </w:r>
      <w:r w:rsidRPr="001051AF">
        <w:rPr>
          <w:rFonts w:asciiTheme="minorBidi" w:hAnsiTheme="minorBidi"/>
          <w:sz w:val="22"/>
          <w:szCs w:val="22"/>
          <w:rtl/>
          <w:lang w:bidi="he"/>
        </w:rPr>
        <w:t xml:space="preserve"> ברחבי העולם. </w:t>
      </w:r>
    </w:p>
    <w:p w14:paraId="46A736D3" w14:textId="77777777" w:rsidR="00BA718C" w:rsidRPr="001051AF" w:rsidRDefault="00BA718C" w:rsidP="003D5914">
      <w:pPr>
        <w:spacing w:line="276" w:lineRule="auto"/>
        <w:rPr>
          <w:rFonts w:asciiTheme="minorBidi" w:hAnsiTheme="minorBidi"/>
          <w:sz w:val="22"/>
          <w:szCs w:val="22"/>
        </w:rPr>
      </w:pPr>
    </w:p>
    <w:p w14:paraId="17EF1AB1" w14:textId="786C0062" w:rsidR="00BA718C" w:rsidRPr="001051AF" w:rsidRDefault="00BA718C" w:rsidP="003D5914">
      <w:pPr>
        <w:bidi/>
        <w:spacing w:line="276" w:lineRule="auto"/>
        <w:rPr>
          <w:rFonts w:asciiTheme="minorBidi" w:hAnsiTheme="minorBidi"/>
          <w:sz w:val="22"/>
          <w:szCs w:val="22"/>
        </w:rPr>
      </w:pPr>
      <w:r w:rsidRPr="001051AF">
        <w:rPr>
          <w:rFonts w:asciiTheme="minorBidi" w:hAnsiTheme="minorBidi"/>
          <w:sz w:val="22"/>
          <w:szCs w:val="22"/>
          <w:rtl/>
          <w:lang w:bidi="he"/>
        </w:rPr>
        <w:t xml:space="preserve">להלן </w:t>
      </w:r>
      <w:r w:rsidR="00992678">
        <w:rPr>
          <w:rFonts w:asciiTheme="minorBidi" w:hAnsiTheme="minorBidi" w:hint="cs"/>
          <w:sz w:val="22"/>
          <w:szCs w:val="22"/>
          <w:rtl/>
          <w:lang w:bidi="he"/>
        </w:rPr>
        <w:t>ה</w:t>
      </w:r>
      <w:r w:rsidRPr="001051AF">
        <w:rPr>
          <w:rFonts w:asciiTheme="minorBidi" w:hAnsiTheme="minorBidi"/>
          <w:sz w:val="22"/>
          <w:szCs w:val="22"/>
          <w:rtl/>
          <w:lang w:bidi="he"/>
        </w:rPr>
        <w:t>כללים והנחיות חשוב</w:t>
      </w:r>
      <w:r w:rsidR="006436E2">
        <w:rPr>
          <w:rFonts w:asciiTheme="minorBidi" w:hAnsiTheme="minorBidi" w:hint="cs"/>
          <w:sz w:val="22"/>
          <w:szCs w:val="22"/>
          <w:rtl/>
          <w:lang w:bidi="he"/>
        </w:rPr>
        <w:t>ות</w:t>
      </w:r>
      <w:r w:rsidRPr="001051AF">
        <w:rPr>
          <w:rFonts w:asciiTheme="minorBidi" w:hAnsiTheme="minorBidi"/>
          <w:sz w:val="22"/>
          <w:szCs w:val="22"/>
          <w:rtl/>
          <w:lang w:bidi="he"/>
        </w:rPr>
        <w:t xml:space="preserve"> בנוגע למתנות, ארוחות ובידור:</w:t>
      </w:r>
    </w:p>
    <w:p w14:paraId="4ADFAA34" w14:textId="77777777" w:rsidR="00BA718C" w:rsidRPr="001051AF" w:rsidRDefault="00BA718C" w:rsidP="003D5914">
      <w:pPr>
        <w:spacing w:line="276" w:lineRule="auto"/>
        <w:rPr>
          <w:rFonts w:asciiTheme="minorBidi" w:hAnsiTheme="minorBidi"/>
          <w:sz w:val="22"/>
          <w:szCs w:val="22"/>
        </w:rPr>
      </w:pPr>
    </w:p>
    <w:p w14:paraId="019165AF" w14:textId="4C7A84E7" w:rsidR="00BA718C" w:rsidRPr="001051AF" w:rsidRDefault="00BA718C" w:rsidP="003D5914">
      <w:pPr>
        <w:numPr>
          <w:ilvl w:val="0"/>
          <w:numId w:val="5"/>
        </w:numPr>
        <w:bidi/>
        <w:spacing w:line="276" w:lineRule="auto"/>
        <w:rPr>
          <w:rFonts w:asciiTheme="minorBidi" w:hAnsiTheme="minorBidi"/>
          <w:sz w:val="22"/>
          <w:szCs w:val="22"/>
        </w:rPr>
      </w:pPr>
      <w:r w:rsidRPr="001051AF">
        <w:rPr>
          <w:rFonts w:asciiTheme="minorBidi" w:hAnsiTheme="minorBidi"/>
          <w:sz w:val="22"/>
          <w:szCs w:val="22"/>
          <w:rtl/>
          <w:lang w:bidi="he"/>
        </w:rPr>
        <w:t xml:space="preserve">עובדי </w:t>
      </w:r>
      <w:r w:rsidRPr="001051AF">
        <w:rPr>
          <w:rFonts w:asciiTheme="minorBidi" w:hAnsiTheme="minorBidi"/>
          <w:sz w:val="22"/>
          <w:szCs w:val="22"/>
        </w:rPr>
        <w:t>SEKO</w:t>
      </w:r>
      <w:r w:rsidRPr="001051AF">
        <w:rPr>
          <w:rFonts w:asciiTheme="minorBidi" w:hAnsiTheme="minorBidi"/>
          <w:sz w:val="22"/>
          <w:szCs w:val="22"/>
          <w:rtl/>
          <w:lang w:bidi="he"/>
        </w:rPr>
        <w:t xml:space="preserve"> רשאים להציע או לקבל מתנות </w:t>
      </w:r>
      <w:r w:rsidR="00992678">
        <w:rPr>
          <w:rFonts w:asciiTheme="minorBidi" w:hAnsiTheme="minorBidi" w:hint="cs"/>
          <w:sz w:val="22"/>
          <w:szCs w:val="22"/>
          <w:rtl/>
          <w:lang w:bidi="he"/>
        </w:rPr>
        <w:t xml:space="preserve">שערכן </w:t>
      </w:r>
      <w:r w:rsidRPr="001051AF">
        <w:rPr>
          <w:rFonts w:asciiTheme="minorBidi" w:hAnsiTheme="minorBidi"/>
          <w:sz w:val="22"/>
          <w:szCs w:val="22"/>
          <w:rtl/>
          <w:lang w:bidi="he"/>
        </w:rPr>
        <w:t>אינ</w:t>
      </w:r>
      <w:r w:rsidR="00992678">
        <w:rPr>
          <w:rFonts w:asciiTheme="minorBidi" w:hAnsiTheme="minorBidi" w:hint="cs"/>
          <w:sz w:val="22"/>
          <w:szCs w:val="22"/>
          <w:rtl/>
          <w:lang w:bidi="he"/>
        </w:rPr>
        <w:t>ו</w:t>
      </w:r>
      <w:r w:rsidRPr="001051AF">
        <w:rPr>
          <w:rFonts w:asciiTheme="minorBidi" w:hAnsiTheme="minorBidi"/>
          <w:sz w:val="22"/>
          <w:szCs w:val="22"/>
          <w:rtl/>
          <w:lang w:bidi="he"/>
        </w:rPr>
        <w:t xml:space="preserve"> עול</w:t>
      </w:r>
      <w:r w:rsidR="00992678">
        <w:rPr>
          <w:rFonts w:asciiTheme="minorBidi" w:hAnsiTheme="minorBidi" w:hint="cs"/>
          <w:sz w:val="22"/>
          <w:szCs w:val="22"/>
          <w:rtl/>
          <w:lang w:bidi="he"/>
        </w:rPr>
        <w:t>ה</w:t>
      </w:r>
      <w:r w:rsidRPr="001051AF">
        <w:rPr>
          <w:rFonts w:asciiTheme="minorBidi" w:hAnsiTheme="minorBidi"/>
          <w:sz w:val="22"/>
          <w:szCs w:val="22"/>
          <w:rtl/>
          <w:lang w:bidi="he"/>
        </w:rPr>
        <w:t xml:space="preserve"> על 50 דולר ארה"ב עם מקסימום שנתי של 200 דולר ארה"ב </w:t>
      </w:r>
      <w:r w:rsidR="00073CA6">
        <w:rPr>
          <w:rFonts w:asciiTheme="minorBidi" w:hAnsiTheme="minorBidi" w:hint="cs"/>
          <w:sz w:val="22"/>
          <w:szCs w:val="22"/>
          <w:rtl/>
          <w:lang w:bidi="he"/>
        </w:rPr>
        <w:t>לצד שלישי</w:t>
      </w:r>
      <w:r w:rsidR="00992678">
        <w:rPr>
          <w:rFonts w:asciiTheme="minorBidi" w:hAnsiTheme="minorBidi" w:hint="cs"/>
          <w:sz w:val="22"/>
          <w:szCs w:val="22"/>
          <w:rtl/>
          <w:lang w:bidi="he"/>
        </w:rPr>
        <w:t xml:space="preserve"> ספציפי</w:t>
      </w:r>
      <w:r w:rsidRPr="001051AF">
        <w:rPr>
          <w:rFonts w:asciiTheme="minorBidi" w:hAnsiTheme="minorBidi"/>
          <w:sz w:val="22"/>
          <w:szCs w:val="22"/>
          <w:rtl/>
          <w:lang w:bidi="he"/>
        </w:rPr>
        <w:t xml:space="preserve"> או ממנו, כל עוד נציג הצד השלישי אינו פקיד ממשלתי. </w:t>
      </w:r>
    </w:p>
    <w:p w14:paraId="58F8A6B3" w14:textId="77777777" w:rsidR="001901DF" w:rsidRPr="001051AF" w:rsidRDefault="001901DF" w:rsidP="003D5914">
      <w:pPr>
        <w:bidi/>
        <w:spacing w:line="276" w:lineRule="auto"/>
        <w:rPr>
          <w:rFonts w:asciiTheme="minorBidi" w:hAnsiTheme="minorBidi"/>
          <w:sz w:val="22"/>
          <w:szCs w:val="22"/>
        </w:rPr>
      </w:pPr>
    </w:p>
    <w:p w14:paraId="75F53482" w14:textId="67EE8170" w:rsidR="004F47C0" w:rsidRDefault="00BA718C" w:rsidP="003D5914">
      <w:pPr>
        <w:numPr>
          <w:ilvl w:val="0"/>
          <w:numId w:val="5"/>
        </w:numPr>
        <w:bidi/>
        <w:spacing w:line="276" w:lineRule="auto"/>
        <w:rPr>
          <w:rFonts w:asciiTheme="minorBidi" w:hAnsiTheme="minorBidi"/>
          <w:sz w:val="22"/>
          <w:szCs w:val="22"/>
          <w:lang w:bidi="he"/>
        </w:rPr>
      </w:pPr>
      <w:r w:rsidRPr="001051AF">
        <w:rPr>
          <w:rFonts w:asciiTheme="minorBidi" w:hAnsiTheme="minorBidi"/>
          <w:sz w:val="22"/>
          <w:szCs w:val="22"/>
          <w:rtl/>
          <w:lang w:bidi="he"/>
        </w:rPr>
        <w:t>לעולם אין לתת או לקבל משהו בעל ערך כדי להשפיע על החלטה או כדי לקבל יחס מיוחד או מועדף. מתנות שמטרתן שוחד (כלומר, מתנות שניתנו כדי להשיג או לשמר עסק</w:t>
      </w:r>
      <w:r w:rsidR="00D9160D">
        <w:rPr>
          <w:rFonts w:asciiTheme="minorBidi" w:hAnsiTheme="minorBidi" w:hint="cs"/>
          <w:sz w:val="22"/>
          <w:szCs w:val="22"/>
          <w:rtl/>
          <w:lang w:bidi="he"/>
        </w:rPr>
        <w:t>ים</w:t>
      </w:r>
      <w:r w:rsidRPr="001051AF">
        <w:rPr>
          <w:rFonts w:asciiTheme="minorBidi" w:hAnsiTheme="minorBidi"/>
          <w:sz w:val="22"/>
          <w:szCs w:val="22"/>
          <w:rtl/>
          <w:lang w:bidi="he"/>
        </w:rPr>
        <w:t xml:space="preserve"> או כדי להבטיח יתרון פסול) </w:t>
      </w:r>
      <w:r w:rsidR="00C103EC">
        <w:rPr>
          <w:rFonts w:asciiTheme="minorBidi" w:hAnsiTheme="minorBidi" w:hint="cs"/>
          <w:sz w:val="22"/>
          <w:szCs w:val="22"/>
          <w:rtl/>
          <w:lang w:bidi="he"/>
        </w:rPr>
        <w:t>אסורות</w:t>
      </w:r>
      <w:r w:rsidR="000550B4" w:rsidRPr="000550B4">
        <w:rPr>
          <w:rFonts w:hint="cs"/>
          <w:rtl/>
          <w:lang w:bidi="he-IL"/>
        </w:rPr>
        <w:t xml:space="preserve"> </w:t>
      </w:r>
      <w:r w:rsidR="000550B4" w:rsidRPr="000550B4">
        <w:rPr>
          <w:rFonts w:asciiTheme="minorBidi" w:hAnsiTheme="minorBidi" w:cs="Arial" w:hint="cs"/>
          <w:sz w:val="22"/>
          <w:szCs w:val="22"/>
          <w:rtl/>
          <w:lang w:bidi="he"/>
        </w:rPr>
        <w:t>תמיד</w:t>
      </w:r>
      <w:r w:rsidRPr="001051AF">
        <w:rPr>
          <w:rFonts w:asciiTheme="minorBidi" w:hAnsiTheme="minorBidi"/>
          <w:sz w:val="22"/>
          <w:szCs w:val="22"/>
          <w:rtl/>
          <w:lang w:bidi="he"/>
        </w:rPr>
        <w:t>.</w:t>
      </w:r>
    </w:p>
    <w:p w14:paraId="5AEC66B2" w14:textId="77777777" w:rsidR="004F47C0" w:rsidRDefault="004F47C0" w:rsidP="003D5914">
      <w:pPr>
        <w:pStyle w:val="ListParagraph"/>
        <w:spacing w:line="276" w:lineRule="auto"/>
        <w:rPr>
          <w:rFonts w:asciiTheme="minorBidi" w:hAnsiTheme="minorBidi"/>
          <w:sz w:val="22"/>
          <w:szCs w:val="22"/>
          <w:rtl/>
          <w:lang w:bidi="he"/>
        </w:rPr>
      </w:pPr>
    </w:p>
    <w:p w14:paraId="41F6A76B" w14:textId="081E81AE" w:rsidR="00BA718C" w:rsidRDefault="00BA718C" w:rsidP="003D5914">
      <w:pPr>
        <w:numPr>
          <w:ilvl w:val="0"/>
          <w:numId w:val="5"/>
        </w:numPr>
        <w:bidi/>
        <w:spacing w:line="276" w:lineRule="auto"/>
        <w:rPr>
          <w:rFonts w:asciiTheme="minorBidi" w:hAnsiTheme="minorBidi"/>
          <w:sz w:val="22"/>
          <w:szCs w:val="22"/>
          <w:lang w:bidi="he"/>
        </w:rPr>
      </w:pPr>
      <w:r w:rsidRPr="001051AF">
        <w:rPr>
          <w:rFonts w:asciiTheme="minorBidi" w:hAnsiTheme="minorBidi"/>
          <w:sz w:val="22"/>
          <w:szCs w:val="22"/>
          <w:rtl/>
          <w:lang w:bidi="he"/>
        </w:rPr>
        <w:t>מזומנים או שווי מזומנים (כגון שוברי מתנה, המחאות) אינם מתנות עסקיות מקובלות. בכל זמן נתון שוב</w:t>
      </w:r>
      <w:r w:rsidR="00C103EC">
        <w:rPr>
          <w:rFonts w:asciiTheme="minorBidi" w:hAnsiTheme="minorBidi" w:hint="cs"/>
          <w:sz w:val="22"/>
          <w:szCs w:val="22"/>
          <w:rtl/>
          <w:lang w:bidi="he"/>
        </w:rPr>
        <w:t>ר</w:t>
      </w:r>
      <w:r w:rsidRPr="001051AF">
        <w:rPr>
          <w:rFonts w:asciiTheme="minorBidi" w:hAnsiTheme="minorBidi"/>
          <w:sz w:val="22"/>
          <w:szCs w:val="22"/>
          <w:rtl/>
          <w:lang w:bidi="he"/>
        </w:rPr>
        <w:t xml:space="preserve"> מתנה/או מזומן</w:t>
      </w:r>
      <w:r w:rsidR="00C103EC">
        <w:rPr>
          <w:rFonts w:asciiTheme="minorBidi" w:hAnsiTheme="minorBidi" w:hint="cs"/>
          <w:sz w:val="22"/>
          <w:szCs w:val="22"/>
          <w:rtl/>
          <w:lang w:bidi="he"/>
        </w:rPr>
        <w:t xml:space="preserve"> שהתקבלו</w:t>
      </w:r>
      <w:r w:rsidRPr="001051AF">
        <w:rPr>
          <w:rFonts w:asciiTheme="minorBidi" w:hAnsiTheme="minorBidi"/>
          <w:sz w:val="22"/>
          <w:szCs w:val="22"/>
          <w:rtl/>
          <w:lang w:bidi="he"/>
        </w:rPr>
        <w:t xml:space="preserve"> יכול</w:t>
      </w:r>
      <w:r w:rsidR="00C103EC">
        <w:rPr>
          <w:rFonts w:asciiTheme="minorBidi" w:hAnsiTheme="minorBidi" w:hint="cs"/>
          <w:sz w:val="22"/>
          <w:szCs w:val="22"/>
          <w:rtl/>
          <w:lang w:bidi="he"/>
        </w:rPr>
        <w:t>ים</w:t>
      </w:r>
      <w:r w:rsidRPr="001051AF">
        <w:rPr>
          <w:rFonts w:asciiTheme="minorBidi" w:hAnsiTheme="minorBidi"/>
          <w:sz w:val="22"/>
          <w:szCs w:val="22"/>
          <w:rtl/>
          <w:lang w:bidi="he"/>
        </w:rPr>
        <w:t xml:space="preserve"> להיחשב כשוחד ויכול</w:t>
      </w:r>
      <w:r w:rsidR="00C103EC">
        <w:rPr>
          <w:rFonts w:asciiTheme="minorBidi" w:hAnsiTheme="minorBidi" w:hint="cs"/>
          <w:sz w:val="22"/>
          <w:szCs w:val="22"/>
          <w:rtl/>
          <w:lang w:bidi="he"/>
        </w:rPr>
        <w:t>ים</w:t>
      </w:r>
      <w:r w:rsidRPr="001051AF">
        <w:rPr>
          <w:rFonts w:asciiTheme="minorBidi" w:hAnsiTheme="minorBidi"/>
          <w:sz w:val="22"/>
          <w:szCs w:val="22"/>
          <w:rtl/>
          <w:lang w:bidi="he"/>
        </w:rPr>
        <w:t xml:space="preserve"> לכל הפחות ליצור מראית עין ש</w:t>
      </w:r>
      <w:r w:rsidR="000550B4">
        <w:rPr>
          <w:rFonts w:asciiTheme="minorBidi" w:hAnsiTheme="minorBidi" w:hint="cs"/>
          <w:sz w:val="22"/>
          <w:szCs w:val="22"/>
          <w:rtl/>
          <w:lang w:bidi="he"/>
        </w:rPr>
        <w:t>ל פגיעה ב</w:t>
      </w:r>
      <w:r w:rsidRPr="001051AF">
        <w:rPr>
          <w:rFonts w:asciiTheme="minorBidi" w:hAnsiTheme="minorBidi"/>
          <w:sz w:val="22"/>
          <w:szCs w:val="22"/>
          <w:rtl/>
          <w:lang w:bidi="he"/>
        </w:rPr>
        <w:t>שיקול הדעת העסקי של העובד.</w:t>
      </w:r>
    </w:p>
    <w:p w14:paraId="10CAD425" w14:textId="77777777" w:rsidR="00442B58" w:rsidRDefault="00442B58" w:rsidP="003D5914">
      <w:pPr>
        <w:pStyle w:val="ListParagraph"/>
        <w:spacing w:line="276" w:lineRule="auto"/>
        <w:rPr>
          <w:rFonts w:asciiTheme="minorBidi" w:hAnsiTheme="minorBidi"/>
          <w:sz w:val="22"/>
          <w:szCs w:val="22"/>
          <w:rtl/>
        </w:rPr>
      </w:pPr>
    </w:p>
    <w:p w14:paraId="2E817A3B" w14:textId="6EDF38CF" w:rsidR="00BA718C" w:rsidRDefault="00BA718C" w:rsidP="003D5914">
      <w:pPr>
        <w:numPr>
          <w:ilvl w:val="0"/>
          <w:numId w:val="5"/>
        </w:numPr>
        <w:bidi/>
        <w:spacing w:line="276" w:lineRule="auto"/>
        <w:rPr>
          <w:rFonts w:asciiTheme="minorBidi" w:hAnsiTheme="minorBidi"/>
          <w:sz w:val="22"/>
          <w:szCs w:val="22"/>
        </w:rPr>
      </w:pPr>
      <w:r w:rsidRPr="001051AF">
        <w:rPr>
          <w:rFonts w:asciiTheme="minorBidi" w:hAnsiTheme="minorBidi"/>
          <w:sz w:val="22"/>
          <w:szCs w:val="22"/>
          <w:rtl/>
          <w:lang w:bidi="he"/>
        </w:rPr>
        <w:t>מתנות תכופות</w:t>
      </w:r>
      <w:r w:rsidR="00862567" w:rsidRPr="00862567">
        <w:rPr>
          <w:rFonts w:hint="cs"/>
          <w:rtl/>
          <w:lang w:bidi="he-IL"/>
        </w:rPr>
        <w:t xml:space="preserve"> </w:t>
      </w:r>
      <w:r w:rsidR="00862567" w:rsidRPr="00862567">
        <w:rPr>
          <w:rFonts w:asciiTheme="minorBidi" w:hAnsiTheme="minorBidi" w:cs="Arial" w:hint="cs"/>
          <w:sz w:val="22"/>
          <w:szCs w:val="22"/>
          <w:rtl/>
          <w:lang w:bidi="he"/>
        </w:rPr>
        <w:t>לאותו</w:t>
      </w:r>
      <w:r w:rsidR="00862567" w:rsidRPr="00862567">
        <w:rPr>
          <w:rFonts w:asciiTheme="minorBidi" w:hAnsiTheme="minorBidi" w:cs="Arial"/>
          <w:sz w:val="22"/>
          <w:szCs w:val="22"/>
          <w:rtl/>
          <w:lang w:bidi="he"/>
        </w:rPr>
        <w:t xml:space="preserve"> </w:t>
      </w:r>
      <w:r w:rsidR="00862567" w:rsidRPr="00862567">
        <w:rPr>
          <w:rFonts w:asciiTheme="minorBidi" w:hAnsiTheme="minorBidi" w:cs="Arial" w:hint="cs"/>
          <w:sz w:val="22"/>
          <w:szCs w:val="22"/>
          <w:rtl/>
          <w:lang w:bidi="he"/>
        </w:rPr>
        <w:t>אדם</w:t>
      </w:r>
      <w:r w:rsidRPr="001051AF">
        <w:rPr>
          <w:rFonts w:asciiTheme="minorBidi" w:hAnsiTheme="minorBidi"/>
          <w:sz w:val="22"/>
          <w:szCs w:val="22"/>
          <w:rtl/>
          <w:lang w:bidi="he"/>
        </w:rPr>
        <w:t xml:space="preserve"> (כגון ארוחות, פריטי קידום מכירות) </w:t>
      </w:r>
      <w:r w:rsidR="00321F46">
        <w:rPr>
          <w:rFonts w:asciiTheme="minorBidi" w:hAnsiTheme="minorBidi" w:hint="cs"/>
          <w:sz w:val="22"/>
          <w:szCs w:val="22"/>
          <w:rtl/>
          <w:lang w:bidi="he"/>
        </w:rPr>
        <w:t>עשוי</w:t>
      </w:r>
      <w:r w:rsidR="00862567">
        <w:rPr>
          <w:rFonts w:asciiTheme="minorBidi" w:hAnsiTheme="minorBidi" w:hint="cs"/>
          <w:sz w:val="22"/>
          <w:szCs w:val="22"/>
          <w:rtl/>
          <w:lang w:bidi="he"/>
        </w:rPr>
        <w:t>ות</w:t>
      </w:r>
      <w:r w:rsidRPr="001051AF">
        <w:rPr>
          <w:rFonts w:asciiTheme="minorBidi" w:hAnsiTheme="minorBidi"/>
          <w:sz w:val="22"/>
          <w:szCs w:val="22"/>
          <w:rtl/>
          <w:lang w:bidi="he"/>
        </w:rPr>
        <w:t xml:space="preserve"> </w:t>
      </w:r>
      <w:r w:rsidR="00862567">
        <w:rPr>
          <w:rFonts w:asciiTheme="minorBidi" w:hAnsiTheme="minorBidi" w:hint="cs"/>
          <w:sz w:val="22"/>
          <w:szCs w:val="22"/>
          <w:rtl/>
          <w:lang w:bidi="he"/>
        </w:rPr>
        <w:t>לעלות כדי</w:t>
      </w:r>
      <w:r w:rsidR="00321F46">
        <w:rPr>
          <w:rFonts w:asciiTheme="minorBidi" w:hAnsiTheme="minorBidi" w:hint="cs"/>
          <w:sz w:val="22"/>
          <w:szCs w:val="22"/>
          <w:rtl/>
          <w:lang w:bidi="he"/>
        </w:rPr>
        <w:t xml:space="preserve"> התנהגות</w:t>
      </w:r>
      <w:r w:rsidRPr="001051AF">
        <w:rPr>
          <w:rFonts w:asciiTheme="minorBidi" w:hAnsiTheme="minorBidi"/>
          <w:sz w:val="22"/>
          <w:szCs w:val="22"/>
          <w:rtl/>
          <w:lang w:bidi="he"/>
        </w:rPr>
        <w:t xml:space="preserve"> בלתי הולמת.</w:t>
      </w:r>
    </w:p>
    <w:p w14:paraId="11D0DCBD" w14:textId="77777777" w:rsidR="00442B58" w:rsidRDefault="00442B58" w:rsidP="003D5914">
      <w:pPr>
        <w:pStyle w:val="ListParagraph"/>
        <w:spacing w:line="276" w:lineRule="auto"/>
        <w:rPr>
          <w:rFonts w:asciiTheme="minorBidi" w:hAnsiTheme="minorBidi"/>
          <w:sz w:val="22"/>
          <w:szCs w:val="22"/>
          <w:rtl/>
        </w:rPr>
      </w:pPr>
    </w:p>
    <w:p w14:paraId="383AFDE1" w14:textId="06F5191D" w:rsidR="00BA718C" w:rsidRPr="00321F46" w:rsidRDefault="00BA718C" w:rsidP="003D5914">
      <w:pPr>
        <w:numPr>
          <w:ilvl w:val="0"/>
          <w:numId w:val="5"/>
        </w:numPr>
        <w:bidi/>
        <w:spacing w:line="276" w:lineRule="auto"/>
        <w:rPr>
          <w:rFonts w:asciiTheme="minorBidi" w:hAnsiTheme="minorBidi"/>
          <w:sz w:val="22"/>
          <w:szCs w:val="22"/>
        </w:rPr>
      </w:pPr>
      <w:r w:rsidRPr="00321F46">
        <w:rPr>
          <w:rFonts w:asciiTheme="minorBidi" w:hAnsiTheme="minorBidi"/>
          <w:sz w:val="22"/>
          <w:szCs w:val="22"/>
          <w:rtl/>
          <w:lang w:bidi="he"/>
        </w:rPr>
        <w:t xml:space="preserve">יש </w:t>
      </w:r>
      <w:r w:rsidR="00862567">
        <w:rPr>
          <w:rFonts w:asciiTheme="minorBidi" w:hAnsiTheme="minorBidi" w:hint="cs"/>
          <w:sz w:val="22"/>
          <w:szCs w:val="22"/>
          <w:rtl/>
          <w:lang w:bidi="he"/>
        </w:rPr>
        <w:t>להכיר את</w:t>
      </w:r>
      <w:r w:rsidRPr="00321F46">
        <w:rPr>
          <w:rFonts w:asciiTheme="minorBidi" w:hAnsiTheme="minorBidi"/>
          <w:sz w:val="22"/>
          <w:szCs w:val="22"/>
          <w:rtl/>
          <w:lang w:bidi="he"/>
        </w:rPr>
        <w:t xml:space="preserve"> קוד ההתנהגות</w:t>
      </w:r>
      <w:r w:rsidR="004830B9" w:rsidRPr="004830B9">
        <w:rPr>
          <w:rFonts w:hint="cs"/>
          <w:rtl/>
          <w:lang w:bidi="he-IL"/>
        </w:rPr>
        <w:t xml:space="preserve"> </w:t>
      </w:r>
      <w:r w:rsidR="004830B9" w:rsidRPr="004830B9">
        <w:rPr>
          <w:rFonts w:asciiTheme="minorBidi" w:hAnsiTheme="minorBidi" w:cs="Arial" w:hint="cs"/>
          <w:sz w:val="22"/>
          <w:szCs w:val="22"/>
          <w:rtl/>
          <w:lang w:bidi="he"/>
        </w:rPr>
        <w:t>ומדיניות</w:t>
      </w:r>
      <w:r w:rsidR="004830B9" w:rsidRPr="004830B9">
        <w:rPr>
          <w:rFonts w:asciiTheme="minorBidi" w:hAnsiTheme="minorBidi" w:cs="Arial"/>
          <w:sz w:val="22"/>
          <w:szCs w:val="22"/>
          <w:rtl/>
          <w:lang w:bidi="he"/>
        </w:rPr>
        <w:t xml:space="preserve"> </w:t>
      </w:r>
      <w:r w:rsidR="004830B9" w:rsidRPr="004830B9">
        <w:rPr>
          <w:rFonts w:asciiTheme="minorBidi" w:hAnsiTheme="minorBidi" w:cs="Arial" w:hint="cs"/>
          <w:sz w:val="22"/>
          <w:szCs w:val="22"/>
          <w:rtl/>
          <w:lang w:bidi="he"/>
        </w:rPr>
        <w:t>המתנות</w:t>
      </w:r>
      <w:r w:rsidRPr="00321F46">
        <w:rPr>
          <w:rFonts w:asciiTheme="minorBidi" w:hAnsiTheme="minorBidi"/>
          <w:sz w:val="22"/>
          <w:szCs w:val="22"/>
          <w:rtl/>
          <w:lang w:bidi="he"/>
        </w:rPr>
        <w:t xml:space="preserve"> של הלקוח</w:t>
      </w:r>
      <w:r w:rsidR="00321F46">
        <w:rPr>
          <w:rFonts w:asciiTheme="minorBidi" w:hAnsiTheme="minorBidi" w:hint="cs"/>
          <w:sz w:val="22"/>
          <w:szCs w:val="22"/>
          <w:rtl/>
          <w:lang w:bidi="he"/>
        </w:rPr>
        <w:t>,</w:t>
      </w:r>
      <w:r w:rsidRPr="00321F46">
        <w:rPr>
          <w:rFonts w:asciiTheme="minorBidi" w:hAnsiTheme="minorBidi"/>
          <w:sz w:val="22"/>
          <w:szCs w:val="22"/>
          <w:rtl/>
          <w:lang w:bidi="he"/>
        </w:rPr>
        <w:t xml:space="preserve"> מכיוון שארגונים מסוימים אוסרים על קבלת מתנות לחלוטין. כללי התנהגות ומדיניות ארגונית רבים העוסקים בקבלת מתנות ואירוח מכילים איסור כללי לקבל כל הטבה שעלולה להוביל לניגוד עניינים ממשי או נחזה. הפרת קודי ההתנהגות של הלקוחות שלנו עלולה לסכן </w:t>
      </w:r>
      <w:r w:rsidR="00430F38">
        <w:rPr>
          <w:rFonts w:asciiTheme="minorBidi" w:hAnsiTheme="minorBidi" w:hint="cs"/>
          <w:sz w:val="22"/>
          <w:szCs w:val="22"/>
          <w:rtl/>
          <w:lang w:bidi="he"/>
        </w:rPr>
        <w:t>את היחסים</w:t>
      </w:r>
      <w:r w:rsidRPr="00321F46">
        <w:rPr>
          <w:rFonts w:asciiTheme="minorBidi" w:hAnsiTheme="minorBidi"/>
          <w:sz w:val="22"/>
          <w:szCs w:val="22"/>
          <w:rtl/>
          <w:lang w:bidi="he"/>
        </w:rPr>
        <w:t xml:space="preserve"> העסקיים</w:t>
      </w:r>
      <w:r w:rsidR="00430F38">
        <w:rPr>
          <w:rFonts w:asciiTheme="minorBidi" w:hAnsiTheme="minorBidi" w:hint="cs"/>
          <w:sz w:val="22"/>
          <w:szCs w:val="22"/>
          <w:rtl/>
          <w:lang w:bidi="he"/>
        </w:rPr>
        <w:t xml:space="preserve"> עימם</w:t>
      </w:r>
      <w:r w:rsidRPr="00321F46">
        <w:rPr>
          <w:rFonts w:asciiTheme="minorBidi" w:hAnsiTheme="minorBidi"/>
          <w:sz w:val="22"/>
          <w:szCs w:val="22"/>
          <w:rtl/>
          <w:lang w:bidi="he"/>
        </w:rPr>
        <w:t>.</w:t>
      </w:r>
    </w:p>
    <w:p w14:paraId="4BC92B42" w14:textId="77777777" w:rsidR="00442B58" w:rsidRDefault="00442B58" w:rsidP="003D5914">
      <w:pPr>
        <w:pStyle w:val="ListParagraph"/>
        <w:spacing w:line="276" w:lineRule="auto"/>
        <w:rPr>
          <w:rFonts w:asciiTheme="minorBidi" w:hAnsiTheme="minorBidi"/>
          <w:sz w:val="22"/>
          <w:szCs w:val="22"/>
          <w:rtl/>
        </w:rPr>
      </w:pPr>
    </w:p>
    <w:p w14:paraId="4A2A6F6A" w14:textId="1AD0B352" w:rsidR="00BA718C" w:rsidRPr="00A95B3F" w:rsidRDefault="00BA718C" w:rsidP="00A95B3F">
      <w:pPr>
        <w:numPr>
          <w:ilvl w:val="0"/>
          <w:numId w:val="5"/>
        </w:numPr>
        <w:bidi/>
        <w:spacing w:line="276" w:lineRule="auto"/>
        <w:rPr>
          <w:rFonts w:asciiTheme="minorBidi" w:hAnsiTheme="minorBidi"/>
          <w:sz w:val="22"/>
          <w:szCs w:val="22"/>
        </w:rPr>
      </w:pPr>
      <w:r w:rsidRPr="00442B58">
        <w:rPr>
          <w:rFonts w:asciiTheme="minorBidi" w:hAnsiTheme="minorBidi"/>
          <w:sz w:val="22"/>
          <w:szCs w:val="22"/>
          <w:rtl/>
          <w:lang w:bidi="he"/>
        </w:rPr>
        <w:t>בעבוד</w:t>
      </w:r>
      <w:r w:rsidR="00321F46">
        <w:rPr>
          <w:rFonts w:asciiTheme="minorBidi" w:hAnsiTheme="minorBidi" w:hint="cs"/>
          <w:sz w:val="22"/>
          <w:szCs w:val="22"/>
          <w:rtl/>
          <w:lang w:bidi="he"/>
        </w:rPr>
        <w:t>ה עם</w:t>
      </w:r>
      <w:r w:rsidRPr="00442B58">
        <w:rPr>
          <w:rFonts w:asciiTheme="minorBidi" w:hAnsiTheme="minorBidi"/>
          <w:sz w:val="22"/>
          <w:szCs w:val="22"/>
          <w:rtl/>
          <w:lang w:bidi="he"/>
        </w:rPr>
        <w:t xml:space="preserve"> קבל</w:t>
      </w:r>
      <w:r w:rsidR="00430F38">
        <w:rPr>
          <w:rFonts w:asciiTheme="minorBidi" w:hAnsiTheme="minorBidi" w:hint="cs"/>
          <w:sz w:val="22"/>
          <w:szCs w:val="22"/>
          <w:rtl/>
          <w:lang w:bidi="he"/>
        </w:rPr>
        <w:t>נים</w:t>
      </w:r>
      <w:r w:rsidRPr="00442B58">
        <w:rPr>
          <w:rFonts w:asciiTheme="minorBidi" w:hAnsiTheme="minorBidi"/>
          <w:sz w:val="22"/>
          <w:szCs w:val="22"/>
          <w:rtl/>
          <w:lang w:bidi="he"/>
        </w:rPr>
        <w:t xml:space="preserve"> פדרלי</w:t>
      </w:r>
      <w:r w:rsidR="00430F38">
        <w:rPr>
          <w:rFonts w:asciiTheme="minorBidi" w:hAnsiTheme="minorBidi" w:hint="cs"/>
          <w:sz w:val="22"/>
          <w:szCs w:val="22"/>
          <w:rtl/>
          <w:lang w:bidi="he"/>
        </w:rPr>
        <w:t>ים</w:t>
      </w:r>
      <w:r w:rsidRPr="00442B58">
        <w:rPr>
          <w:rFonts w:asciiTheme="minorBidi" w:hAnsiTheme="minorBidi"/>
          <w:sz w:val="22"/>
          <w:szCs w:val="22"/>
          <w:rtl/>
          <w:lang w:bidi="he"/>
        </w:rPr>
        <w:t xml:space="preserve"> ו</w:t>
      </w:r>
      <w:r w:rsidR="00430F38">
        <w:rPr>
          <w:rFonts w:asciiTheme="minorBidi" w:hAnsiTheme="minorBidi" w:hint="cs"/>
          <w:sz w:val="22"/>
          <w:szCs w:val="22"/>
          <w:rtl/>
          <w:lang w:bidi="he"/>
        </w:rPr>
        <w:t xml:space="preserve">עם </w:t>
      </w:r>
      <w:r w:rsidRPr="00442B58">
        <w:rPr>
          <w:rFonts w:asciiTheme="minorBidi" w:hAnsiTheme="minorBidi"/>
          <w:sz w:val="22"/>
          <w:szCs w:val="22"/>
          <w:rtl/>
          <w:lang w:bidi="he"/>
        </w:rPr>
        <w:t>המגזר הציבורי</w:t>
      </w:r>
      <w:r w:rsidR="00430F38">
        <w:rPr>
          <w:rFonts w:asciiTheme="minorBidi" w:hAnsiTheme="minorBidi" w:hint="cs"/>
          <w:sz w:val="22"/>
          <w:szCs w:val="22"/>
          <w:rtl/>
          <w:lang w:bidi="he"/>
        </w:rPr>
        <w:t xml:space="preserve"> חלים </w:t>
      </w:r>
      <w:r w:rsidR="00430F38" w:rsidRPr="00430F38">
        <w:rPr>
          <w:rFonts w:asciiTheme="minorBidi" w:hAnsiTheme="minorBidi" w:cs="Arial" w:hint="cs"/>
          <w:sz w:val="22"/>
          <w:szCs w:val="22"/>
          <w:rtl/>
          <w:lang w:bidi="he"/>
        </w:rPr>
        <w:t>כללים</w:t>
      </w:r>
      <w:r w:rsidR="00430F38" w:rsidRPr="00430F38">
        <w:rPr>
          <w:rFonts w:asciiTheme="minorBidi" w:hAnsiTheme="minorBidi" w:cs="Arial"/>
          <w:sz w:val="22"/>
          <w:szCs w:val="22"/>
          <w:rtl/>
          <w:lang w:bidi="he"/>
        </w:rPr>
        <w:t xml:space="preserve"> </w:t>
      </w:r>
      <w:r w:rsidR="00430F38" w:rsidRPr="00430F38">
        <w:rPr>
          <w:rFonts w:asciiTheme="minorBidi" w:hAnsiTheme="minorBidi" w:cs="Arial" w:hint="cs"/>
          <w:sz w:val="22"/>
          <w:szCs w:val="22"/>
          <w:rtl/>
          <w:lang w:bidi="he"/>
        </w:rPr>
        <w:t>מיוחדים</w:t>
      </w:r>
      <w:r w:rsidRPr="00442B58">
        <w:rPr>
          <w:rFonts w:asciiTheme="minorBidi" w:hAnsiTheme="minorBidi"/>
          <w:sz w:val="22"/>
          <w:szCs w:val="22"/>
          <w:rtl/>
          <w:lang w:bidi="he"/>
        </w:rPr>
        <w:t xml:space="preserve">. עובדי ממשלה או </w:t>
      </w:r>
      <w:r w:rsidR="002B76D9">
        <w:rPr>
          <w:rFonts w:asciiTheme="minorBidi" w:hAnsiTheme="minorBidi" w:hint="cs"/>
          <w:sz w:val="22"/>
          <w:szCs w:val="22"/>
          <w:rtl/>
          <w:lang w:bidi="he"/>
        </w:rPr>
        <w:t>ה</w:t>
      </w:r>
      <w:r w:rsidRPr="00442B58">
        <w:rPr>
          <w:rFonts w:asciiTheme="minorBidi" w:hAnsiTheme="minorBidi"/>
          <w:sz w:val="22"/>
          <w:szCs w:val="22"/>
          <w:rtl/>
          <w:lang w:bidi="he"/>
        </w:rPr>
        <w:t xml:space="preserve">מגזר </w:t>
      </w:r>
      <w:r w:rsidR="002B76D9">
        <w:rPr>
          <w:rFonts w:asciiTheme="minorBidi" w:hAnsiTheme="minorBidi" w:hint="cs"/>
          <w:sz w:val="22"/>
          <w:szCs w:val="22"/>
          <w:rtl/>
          <w:lang w:bidi="he"/>
        </w:rPr>
        <w:t>ה</w:t>
      </w:r>
      <w:r w:rsidRPr="00442B58">
        <w:rPr>
          <w:rFonts w:asciiTheme="minorBidi" w:hAnsiTheme="minorBidi"/>
          <w:sz w:val="22"/>
          <w:szCs w:val="22"/>
          <w:rtl/>
          <w:lang w:bidi="he"/>
        </w:rPr>
        <w:t xml:space="preserve">ציבורי אינם רשאים לקבל מתנות, </w:t>
      </w:r>
      <w:r w:rsidR="00A95B3F">
        <w:rPr>
          <w:rFonts w:asciiTheme="minorBidi" w:hAnsiTheme="minorBidi" w:hint="cs"/>
          <w:sz w:val="22"/>
          <w:szCs w:val="22"/>
          <w:rtl/>
          <w:lang w:bidi="he"/>
        </w:rPr>
        <w:t>אירוח</w:t>
      </w:r>
      <w:r w:rsidR="00A973C5">
        <w:rPr>
          <w:rFonts w:asciiTheme="minorBidi" w:hAnsiTheme="minorBidi" w:hint="cs"/>
          <w:sz w:val="22"/>
          <w:szCs w:val="22"/>
          <w:rtl/>
          <w:lang w:bidi="he"/>
        </w:rPr>
        <w:t xml:space="preserve"> ובידור</w:t>
      </w:r>
      <w:r w:rsidRPr="00A95B3F">
        <w:rPr>
          <w:rFonts w:asciiTheme="minorBidi" w:hAnsiTheme="minorBidi"/>
          <w:sz w:val="22"/>
          <w:szCs w:val="22"/>
          <w:rtl/>
          <w:lang w:bidi="he"/>
        </w:rPr>
        <w:t xml:space="preserve"> או הטבות אחרות בעלות השפעה אמיתית, </w:t>
      </w:r>
      <w:r w:rsidR="002B76D9">
        <w:rPr>
          <w:rFonts w:asciiTheme="minorBidi" w:hAnsiTheme="minorBidi" w:hint="cs"/>
          <w:sz w:val="22"/>
          <w:szCs w:val="22"/>
          <w:rtl/>
          <w:lang w:bidi="he"/>
        </w:rPr>
        <w:t>נחזית</w:t>
      </w:r>
      <w:r w:rsidRPr="00A95B3F">
        <w:rPr>
          <w:rFonts w:asciiTheme="minorBidi" w:hAnsiTheme="minorBidi"/>
          <w:sz w:val="22"/>
          <w:szCs w:val="22"/>
          <w:rtl/>
          <w:lang w:bidi="he"/>
        </w:rPr>
        <w:t xml:space="preserve"> או פוטנציאלית על האובייקטיביות שלהם בביצוע תפקידם הרשמי, או </w:t>
      </w:r>
      <w:r w:rsidR="00321F46" w:rsidRPr="00A95B3F">
        <w:rPr>
          <w:rFonts w:asciiTheme="minorBidi" w:hAnsiTheme="minorBidi" w:hint="cs"/>
          <w:sz w:val="22"/>
          <w:szCs w:val="22"/>
          <w:rtl/>
          <w:lang w:bidi="he"/>
        </w:rPr>
        <w:t>שיש בהן כדי</w:t>
      </w:r>
      <w:r w:rsidRPr="00A95B3F">
        <w:rPr>
          <w:rFonts w:asciiTheme="minorBidi" w:hAnsiTheme="minorBidi"/>
          <w:sz w:val="22"/>
          <w:szCs w:val="22"/>
          <w:rtl/>
          <w:lang w:bidi="he"/>
        </w:rPr>
        <w:t xml:space="preserve"> להטיל עליהם מחויבות כלפי </w:t>
      </w:r>
      <w:r w:rsidR="00141A81">
        <w:rPr>
          <w:rFonts w:asciiTheme="minorBidi" w:hAnsiTheme="minorBidi" w:hint="cs"/>
          <w:sz w:val="22"/>
          <w:szCs w:val="22"/>
          <w:rtl/>
          <w:lang w:bidi="he"/>
        </w:rPr>
        <w:t>הנותן</w:t>
      </w:r>
      <w:r w:rsidRPr="00A95B3F">
        <w:rPr>
          <w:rFonts w:asciiTheme="minorBidi" w:hAnsiTheme="minorBidi"/>
          <w:sz w:val="22"/>
          <w:szCs w:val="22"/>
          <w:rtl/>
          <w:lang w:bidi="he"/>
        </w:rPr>
        <w:t xml:space="preserve">. כלל אצבע בהתמודדות עם עובדי ממשלה או מגזר ציבורי הוא שכל מתנה חייבת להיות בעלת ערך מינימלי ולשאת את לוגו החברה (כלומר, פריט </w:t>
      </w:r>
      <w:r w:rsidR="00D5174D">
        <w:rPr>
          <w:rFonts w:asciiTheme="minorBidi" w:hAnsiTheme="minorBidi" w:hint="cs"/>
          <w:sz w:val="22"/>
          <w:szCs w:val="22"/>
          <w:rtl/>
          <w:lang w:bidi="he"/>
        </w:rPr>
        <w:t>לבוש של</w:t>
      </w:r>
      <w:r w:rsidRPr="00A95B3F">
        <w:rPr>
          <w:rFonts w:asciiTheme="minorBidi" w:hAnsiTheme="minorBidi"/>
          <w:sz w:val="22"/>
          <w:szCs w:val="22"/>
          <w:rtl/>
          <w:lang w:bidi="he"/>
        </w:rPr>
        <w:t xml:space="preserve"> </w:t>
      </w:r>
      <w:r w:rsidRPr="00A95B3F">
        <w:rPr>
          <w:rFonts w:asciiTheme="minorBidi" w:hAnsiTheme="minorBidi"/>
          <w:sz w:val="22"/>
          <w:szCs w:val="22"/>
        </w:rPr>
        <w:t>SEKO</w:t>
      </w:r>
      <w:r w:rsidRPr="00A95B3F">
        <w:rPr>
          <w:rFonts w:asciiTheme="minorBidi" w:hAnsiTheme="minorBidi"/>
          <w:sz w:val="22"/>
          <w:szCs w:val="22"/>
          <w:rtl/>
          <w:lang w:bidi="he"/>
        </w:rPr>
        <w:t>, סיכה, חומרי שיווק ו</w:t>
      </w:r>
      <w:r w:rsidR="00321F46" w:rsidRPr="00A95B3F">
        <w:rPr>
          <w:rFonts w:asciiTheme="minorBidi" w:hAnsiTheme="minorBidi" w:hint="cs"/>
          <w:sz w:val="22"/>
          <w:szCs w:val="22"/>
          <w:rtl/>
          <w:lang w:bidi="he"/>
        </w:rPr>
        <w:t>כדומה</w:t>
      </w:r>
      <w:r w:rsidRPr="00A95B3F">
        <w:rPr>
          <w:rFonts w:asciiTheme="minorBidi" w:hAnsiTheme="minorBidi"/>
          <w:sz w:val="22"/>
          <w:szCs w:val="22"/>
          <w:rtl/>
          <w:lang w:bidi="he"/>
        </w:rPr>
        <w:t>).  בנוסף, יש להקפיד במיוחד על האירוח של פקידי</w:t>
      </w:r>
      <w:r w:rsidR="00D5174D">
        <w:rPr>
          <w:rFonts w:asciiTheme="minorBidi" w:hAnsiTheme="minorBidi" w:hint="cs"/>
          <w:sz w:val="22"/>
          <w:szCs w:val="22"/>
          <w:rtl/>
          <w:lang w:bidi="he"/>
        </w:rPr>
        <w:t>ם</w:t>
      </w:r>
      <w:r w:rsidRPr="00A95B3F">
        <w:rPr>
          <w:rFonts w:asciiTheme="minorBidi" w:hAnsiTheme="minorBidi"/>
          <w:sz w:val="22"/>
          <w:szCs w:val="22"/>
          <w:rtl/>
          <w:lang w:bidi="he"/>
        </w:rPr>
        <w:t xml:space="preserve"> ממשל</w:t>
      </w:r>
      <w:r w:rsidR="00D5174D">
        <w:rPr>
          <w:rFonts w:asciiTheme="minorBidi" w:hAnsiTheme="minorBidi" w:hint="cs"/>
          <w:sz w:val="22"/>
          <w:szCs w:val="22"/>
          <w:rtl/>
          <w:lang w:bidi="he"/>
        </w:rPr>
        <w:t>תיים</w:t>
      </w:r>
      <w:r w:rsidRPr="00A95B3F">
        <w:rPr>
          <w:rFonts w:asciiTheme="minorBidi" w:hAnsiTheme="minorBidi"/>
          <w:sz w:val="22"/>
          <w:szCs w:val="22"/>
          <w:rtl/>
          <w:lang w:bidi="he"/>
        </w:rPr>
        <w:t xml:space="preserve">, שכן, </w:t>
      </w:r>
      <w:r w:rsidR="00D5174D">
        <w:rPr>
          <w:rFonts w:asciiTheme="minorBidi" w:hAnsiTheme="minorBidi" w:hint="cs"/>
          <w:sz w:val="22"/>
          <w:szCs w:val="22"/>
          <w:rtl/>
          <w:lang w:bidi="he"/>
        </w:rPr>
        <w:t>בדומה</w:t>
      </w:r>
      <w:r w:rsidRPr="00A95B3F">
        <w:rPr>
          <w:rFonts w:asciiTheme="minorBidi" w:hAnsiTheme="minorBidi"/>
          <w:sz w:val="22"/>
          <w:szCs w:val="22"/>
          <w:rtl/>
          <w:lang w:bidi="he"/>
        </w:rPr>
        <w:t xml:space="preserve"> </w:t>
      </w:r>
      <w:r w:rsidR="00A973C5">
        <w:rPr>
          <w:rFonts w:asciiTheme="minorBidi" w:hAnsiTheme="minorBidi" w:hint="cs"/>
          <w:sz w:val="22"/>
          <w:szCs w:val="22"/>
          <w:rtl/>
          <w:lang w:bidi="he"/>
        </w:rPr>
        <w:t>ל</w:t>
      </w:r>
      <w:r w:rsidRPr="00A95B3F">
        <w:rPr>
          <w:rFonts w:asciiTheme="minorBidi" w:hAnsiTheme="minorBidi"/>
          <w:sz w:val="22"/>
          <w:szCs w:val="22"/>
          <w:rtl/>
          <w:lang w:bidi="he"/>
        </w:rPr>
        <w:t xml:space="preserve">קבלת מתנות, </w:t>
      </w:r>
      <w:r w:rsidR="00F427A5" w:rsidRPr="00A95B3F">
        <w:rPr>
          <w:rFonts w:asciiTheme="minorBidi" w:hAnsiTheme="minorBidi" w:hint="cs"/>
          <w:sz w:val="22"/>
          <w:szCs w:val="22"/>
          <w:rtl/>
          <w:lang w:bidi="he"/>
        </w:rPr>
        <w:t xml:space="preserve">גם </w:t>
      </w:r>
      <w:r w:rsidR="00D5174D">
        <w:rPr>
          <w:rFonts w:asciiTheme="minorBidi" w:hAnsiTheme="minorBidi" w:hint="cs"/>
          <w:sz w:val="22"/>
          <w:szCs w:val="22"/>
          <w:rtl/>
          <w:lang w:bidi="he"/>
        </w:rPr>
        <w:t>אירוח ו</w:t>
      </w:r>
      <w:r w:rsidRPr="00A95B3F">
        <w:rPr>
          <w:rFonts w:asciiTheme="minorBidi" w:hAnsiTheme="minorBidi"/>
          <w:sz w:val="22"/>
          <w:szCs w:val="22"/>
          <w:rtl/>
          <w:lang w:bidi="he"/>
        </w:rPr>
        <w:t xml:space="preserve">בידור </w:t>
      </w:r>
      <w:r w:rsidR="00F427A5" w:rsidRPr="00A95B3F">
        <w:rPr>
          <w:rFonts w:asciiTheme="minorBidi" w:hAnsiTheme="minorBidi" w:hint="cs"/>
          <w:sz w:val="22"/>
          <w:szCs w:val="22"/>
          <w:rtl/>
          <w:lang w:bidi="he"/>
        </w:rPr>
        <w:t>יכול</w:t>
      </w:r>
      <w:r w:rsidR="00D5174D">
        <w:rPr>
          <w:rFonts w:asciiTheme="minorBidi" w:hAnsiTheme="minorBidi" w:hint="cs"/>
          <w:sz w:val="22"/>
          <w:szCs w:val="22"/>
          <w:rtl/>
          <w:lang w:bidi="he"/>
        </w:rPr>
        <w:t>ים</w:t>
      </w:r>
      <w:r w:rsidRPr="00A95B3F">
        <w:rPr>
          <w:rFonts w:asciiTheme="minorBidi" w:hAnsiTheme="minorBidi"/>
          <w:sz w:val="22"/>
          <w:szCs w:val="22"/>
          <w:rtl/>
          <w:lang w:bidi="he"/>
        </w:rPr>
        <w:t xml:space="preserve"> להיחשב שוחד. </w:t>
      </w:r>
    </w:p>
    <w:p w14:paraId="590104B5" w14:textId="77777777" w:rsidR="00BA718C" w:rsidRPr="001051AF" w:rsidRDefault="00BA718C" w:rsidP="003D5914">
      <w:pPr>
        <w:bidi/>
        <w:spacing w:line="276" w:lineRule="auto"/>
        <w:rPr>
          <w:rFonts w:asciiTheme="minorBidi" w:hAnsiTheme="minorBidi"/>
          <w:sz w:val="22"/>
          <w:szCs w:val="22"/>
        </w:rPr>
      </w:pPr>
    </w:p>
    <w:p w14:paraId="171E6D5F" w14:textId="46AD426E" w:rsidR="00BA718C" w:rsidRPr="001051AF" w:rsidRDefault="00BA718C" w:rsidP="003D5914">
      <w:pPr>
        <w:numPr>
          <w:ilvl w:val="0"/>
          <w:numId w:val="5"/>
        </w:numPr>
        <w:bidi/>
        <w:spacing w:line="276" w:lineRule="auto"/>
        <w:rPr>
          <w:rFonts w:asciiTheme="minorBidi" w:hAnsiTheme="minorBidi"/>
          <w:sz w:val="22"/>
          <w:szCs w:val="22"/>
        </w:rPr>
      </w:pPr>
      <w:r w:rsidRPr="001051AF">
        <w:rPr>
          <w:rFonts w:asciiTheme="minorBidi" w:hAnsiTheme="minorBidi"/>
          <w:sz w:val="22"/>
          <w:szCs w:val="22"/>
          <w:rtl/>
          <w:lang w:bidi="he"/>
        </w:rPr>
        <w:t xml:space="preserve">יש </w:t>
      </w:r>
      <w:r w:rsidR="007901B1">
        <w:rPr>
          <w:rFonts w:asciiTheme="minorBidi" w:hAnsiTheme="minorBidi" w:hint="cs"/>
          <w:sz w:val="22"/>
          <w:szCs w:val="22"/>
          <w:rtl/>
          <w:lang w:bidi="he"/>
        </w:rPr>
        <w:t>לעיין</w:t>
      </w:r>
      <w:r w:rsidRPr="001051AF">
        <w:rPr>
          <w:rFonts w:asciiTheme="minorBidi" w:hAnsiTheme="minorBidi"/>
          <w:sz w:val="22"/>
          <w:szCs w:val="22"/>
          <w:rtl/>
          <w:lang w:bidi="he"/>
        </w:rPr>
        <w:t xml:space="preserve"> </w:t>
      </w:r>
      <w:r w:rsidR="007901B1">
        <w:rPr>
          <w:rFonts w:asciiTheme="minorBidi" w:hAnsiTheme="minorBidi" w:hint="cs"/>
          <w:sz w:val="22"/>
          <w:szCs w:val="22"/>
          <w:rtl/>
          <w:lang w:bidi="he"/>
        </w:rPr>
        <w:t>ב</w:t>
      </w:r>
      <w:r w:rsidRPr="001051AF">
        <w:rPr>
          <w:rFonts w:asciiTheme="minorBidi" w:hAnsiTheme="minorBidi"/>
          <w:sz w:val="22"/>
          <w:szCs w:val="22"/>
          <w:rtl/>
          <w:lang w:bidi="he"/>
        </w:rPr>
        <w:t>חוקים המקומיים לפני מתן או קבל</w:t>
      </w:r>
      <w:r w:rsidR="00A973C5">
        <w:rPr>
          <w:rFonts w:asciiTheme="minorBidi" w:hAnsiTheme="minorBidi" w:hint="cs"/>
          <w:sz w:val="22"/>
          <w:szCs w:val="22"/>
          <w:rtl/>
          <w:lang w:bidi="he"/>
        </w:rPr>
        <w:t>ה של</w:t>
      </w:r>
      <w:r w:rsidRPr="001051AF">
        <w:rPr>
          <w:rFonts w:asciiTheme="minorBidi" w:hAnsiTheme="minorBidi"/>
          <w:sz w:val="22"/>
          <w:szCs w:val="22"/>
          <w:rtl/>
          <w:lang w:bidi="he"/>
        </w:rPr>
        <w:t xml:space="preserve"> מתנה כדי לוודא </w:t>
      </w:r>
      <w:r w:rsidR="00A973C5">
        <w:rPr>
          <w:rFonts w:asciiTheme="minorBidi" w:hAnsiTheme="minorBidi" w:hint="cs"/>
          <w:sz w:val="22"/>
          <w:szCs w:val="22"/>
          <w:rtl/>
          <w:lang w:bidi="he"/>
        </w:rPr>
        <w:t>ציות</w:t>
      </w:r>
      <w:r w:rsidRPr="001051AF">
        <w:rPr>
          <w:rFonts w:asciiTheme="minorBidi" w:hAnsiTheme="minorBidi"/>
          <w:sz w:val="22"/>
          <w:szCs w:val="22"/>
          <w:rtl/>
          <w:lang w:bidi="he"/>
        </w:rPr>
        <w:t xml:space="preserve"> מלא </w:t>
      </w:r>
      <w:r w:rsidR="00A973C5">
        <w:rPr>
          <w:rFonts w:asciiTheme="minorBidi" w:hAnsiTheme="minorBidi" w:hint="cs"/>
          <w:sz w:val="22"/>
          <w:szCs w:val="22"/>
          <w:rtl/>
          <w:lang w:bidi="he"/>
        </w:rPr>
        <w:t>ושמירה על</w:t>
      </w:r>
      <w:r w:rsidRPr="001051AF">
        <w:rPr>
          <w:rFonts w:asciiTheme="minorBidi" w:hAnsiTheme="minorBidi"/>
          <w:sz w:val="22"/>
          <w:szCs w:val="22"/>
          <w:rtl/>
          <w:lang w:bidi="he"/>
        </w:rPr>
        <w:t xml:space="preserve"> </w:t>
      </w:r>
      <w:r w:rsidR="00A973C5">
        <w:rPr>
          <w:rFonts w:asciiTheme="minorBidi" w:hAnsiTheme="minorBidi" w:hint="cs"/>
          <w:sz w:val="22"/>
          <w:szCs w:val="22"/>
          <w:rtl/>
          <w:lang w:bidi="he"/>
        </w:rPr>
        <w:t>ה</w:t>
      </w:r>
      <w:r w:rsidRPr="001051AF">
        <w:rPr>
          <w:rFonts w:asciiTheme="minorBidi" w:hAnsiTheme="minorBidi"/>
          <w:sz w:val="22"/>
          <w:szCs w:val="22"/>
          <w:rtl/>
          <w:lang w:bidi="he"/>
        </w:rPr>
        <w:t xml:space="preserve">חוק </w:t>
      </w:r>
      <w:r w:rsidR="00A973C5">
        <w:rPr>
          <w:rFonts w:asciiTheme="minorBidi" w:hAnsiTheme="minorBidi" w:hint="cs"/>
          <w:sz w:val="22"/>
          <w:szCs w:val="22"/>
          <w:rtl/>
          <w:lang w:bidi="he"/>
        </w:rPr>
        <w:t>ה</w:t>
      </w:r>
      <w:r w:rsidRPr="001051AF">
        <w:rPr>
          <w:rFonts w:asciiTheme="minorBidi" w:hAnsiTheme="minorBidi"/>
          <w:sz w:val="22"/>
          <w:szCs w:val="22"/>
          <w:rtl/>
          <w:lang w:bidi="he"/>
        </w:rPr>
        <w:t xml:space="preserve">מקומי. במקרה של הפרת חוק/ים כאמור, יתכן ותוטל אחריות </w:t>
      </w:r>
      <w:r w:rsidR="00EA0B2F">
        <w:rPr>
          <w:rFonts w:asciiTheme="minorBidi" w:hAnsiTheme="minorBidi" w:hint="cs"/>
          <w:sz w:val="22"/>
          <w:szCs w:val="22"/>
          <w:rtl/>
          <w:lang w:bidi="he"/>
        </w:rPr>
        <w:t>להפרת</w:t>
      </w:r>
      <w:r w:rsidRPr="001051AF">
        <w:rPr>
          <w:rFonts w:asciiTheme="minorBidi" w:hAnsiTheme="minorBidi"/>
          <w:sz w:val="22"/>
          <w:szCs w:val="22"/>
          <w:rtl/>
          <w:lang w:bidi="he"/>
        </w:rPr>
        <w:t xml:space="preserve"> החוק לרבות </w:t>
      </w:r>
      <w:r w:rsidR="00EA0B2F">
        <w:rPr>
          <w:rFonts w:asciiTheme="minorBidi" w:hAnsiTheme="minorBidi" w:hint="cs"/>
          <w:sz w:val="22"/>
          <w:szCs w:val="22"/>
          <w:rtl/>
          <w:lang w:bidi="he"/>
        </w:rPr>
        <w:t xml:space="preserve">הטלת </w:t>
      </w:r>
      <w:r w:rsidRPr="001051AF">
        <w:rPr>
          <w:rFonts w:asciiTheme="minorBidi" w:hAnsiTheme="minorBidi"/>
          <w:sz w:val="22"/>
          <w:szCs w:val="22"/>
          <w:rtl/>
          <w:lang w:bidi="he"/>
        </w:rPr>
        <w:t xml:space="preserve">קנסות. </w:t>
      </w:r>
      <w:r w:rsidR="00EA0B2F">
        <w:rPr>
          <w:rFonts w:asciiTheme="minorBidi" w:hAnsiTheme="minorBidi" w:hint="cs"/>
          <w:sz w:val="22"/>
          <w:szCs w:val="22"/>
          <w:rtl/>
          <w:lang w:bidi="he"/>
        </w:rPr>
        <w:t>יתכן גם הפסד של</w:t>
      </w:r>
      <w:r w:rsidRPr="001051AF">
        <w:rPr>
          <w:rFonts w:asciiTheme="minorBidi" w:hAnsiTheme="minorBidi"/>
          <w:sz w:val="22"/>
          <w:szCs w:val="22"/>
          <w:rtl/>
          <w:lang w:bidi="he"/>
        </w:rPr>
        <w:t xml:space="preserve"> העסק/השירות של הלקוח.</w:t>
      </w:r>
    </w:p>
    <w:p w14:paraId="05569248" w14:textId="77777777" w:rsidR="00BA718C" w:rsidRPr="001051AF" w:rsidRDefault="00BA718C" w:rsidP="003D5914">
      <w:pPr>
        <w:bidi/>
        <w:spacing w:line="276" w:lineRule="auto"/>
        <w:rPr>
          <w:rFonts w:asciiTheme="minorBidi" w:hAnsiTheme="minorBidi"/>
          <w:sz w:val="22"/>
          <w:szCs w:val="22"/>
        </w:rPr>
      </w:pPr>
    </w:p>
    <w:p w14:paraId="6536938B" w14:textId="02F57C3A" w:rsidR="00BA718C" w:rsidRPr="001051AF" w:rsidRDefault="00EA0B2F" w:rsidP="003D5914">
      <w:pPr>
        <w:numPr>
          <w:ilvl w:val="0"/>
          <w:numId w:val="5"/>
        </w:numPr>
        <w:bidi/>
        <w:spacing w:line="276" w:lineRule="auto"/>
        <w:ind w:left="758" w:hanging="398"/>
        <w:rPr>
          <w:rFonts w:asciiTheme="minorBidi" w:hAnsiTheme="minorBidi"/>
          <w:sz w:val="22"/>
          <w:szCs w:val="22"/>
          <w:lang w:bidi="he"/>
        </w:rPr>
      </w:pPr>
      <w:r>
        <w:rPr>
          <w:rFonts w:asciiTheme="minorBidi" w:hAnsiTheme="minorBidi" w:hint="cs"/>
          <w:sz w:val="22"/>
          <w:szCs w:val="22"/>
          <w:rtl/>
          <w:lang w:bidi="he"/>
        </w:rPr>
        <w:t>יש להפעיל</w:t>
      </w:r>
      <w:r w:rsidR="00BA718C" w:rsidRPr="001051AF">
        <w:rPr>
          <w:rFonts w:asciiTheme="minorBidi" w:hAnsiTheme="minorBidi"/>
          <w:sz w:val="22"/>
          <w:szCs w:val="22"/>
          <w:rtl/>
          <w:lang w:bidi="he"/>
        </w:rPr>
        <w:t xml:space="preserve"> </w:t>
      </w:r>
      <w:r>
        <w:rPr>
          <w:rFonts w:asciiTheme="minorBidi" w:hAnsiTheme="minorBidi" w:hint="cs"/>
          <w:sz w:val="22"/>
          <w:szCs w:val="22"/>
          <w:rtl/>
          <w:lang w:bidi="he"/>
        </w:rPr>
        <w:t>ה</w:t>
      </w:r>
      <w:r w:rsidR="00B166D7">
        <w:rPr>
          <w:rFonts w:asciiTheme="minorBidi" w:hAnsiTheme="minorBidi" w:hint="cs"/>
          <w:sz w:val="22"/>
          <w:szCs w:val="22"/>
          <w:rtl/>
          <w:lang w:bidi="he"/>
        </w:rPr>
        <w:t>י</w:t>
      </w:r>
      <w:r>
        <w:rPr>
          <w:rFonts w:asciiTheme="minorBidi" w:hAnsiTheme="minorBidi" w:hint="cs"/>
          <w:sz w:val="22"/>
          <w:szCs w:val="22"/>
          <w:rtl/>
          <w:lang w:bidi="he"/>
        </w:rPr>
        <w:t>גיון בריא ו</w:t>
      </w:r>
      <w:r w:rsidR="00BA718C" w:rsidRPr="001051AF">
        <w:rPr>
          <w:rFonts w:asciiTheme="minorBidi" w:hAnsiTheme="minorBidi"/>
          <w:sz w:val="22"/>
          <w:szCs w:val="22"/>
          <w:rtl/>
          <w:lang w:bidi="he"/>
        </w:rPr>
        <w:t xml:space="preserve">שיקול דעת בקביעת הערך של כל מתנה/בידור שניתנו או התקבלו תוך כדי ניהול עסקי החברה. </w:t>
      </w:r>
    </w:p>
    <w:p w14:paraId="79C72EF5" w14:textId="77777777" w:rsidR="00BA718C" w:rsidRPr="00442B58" w:rsidRDefault="00BA718C" w:rsidP="003D5914">
      <w:pPr>
        <w:bidi/>
        <w:spacing w:line="276" w:lineRule="auto"/>
        <w:ind w:left="720"/>
        <w:rPr>
          <w:rFonts w:asciiTheme="minorBidi" w:hAnsiTheme="minorBidi"/>
          <w:sz w:val="22"/>
          <w:szCs w:val="22"/>
          <w:lang w:bidi="he"/>
        </w:rPr>
      </w:pPr>
    </w:p>
    <w:p w14:paraId="696169AF" w14:textId="323C1AA5" w:rsidR="00BA718C" w:rsidRPr="001051AF" w:rsidRDefault="005B15CA" w:rsidP="003D5914">
      <w:pPr>
        <w:numPr>
          <w:ilvl w:val="0"/>
          <w:numId w:val="5"/>
        </w:numPr>
        <w:bidi/>
        <w:spacing w:line="276" w:lineRule="auto"/>
        <w:rPr>
          <w:rFonts w:asciiTheme="minorBidi" w:hAnsiTheme="minorBidi"/>
          <w:sz w:val="22"/>
          <w:szCs w:val="22"/>
          <w:lang w:bidi="he"/>
        </w:rPr>
      </w:pPr>
      <w:r>
        <w:rPr>
          <w:rFonts w:asciiTheme="minorBidi" w:hAnsiTheme="minorBidi" w:hint="cs"/>
          <w:sz w:val="22"/>
          <w:szCs w:val="22"/>
          <w:rtl/>
          <w:lang w:bidi="he"/>
        </w:rPr>
        <w:t xml:space="preserve">פעילויות </w:t>
      </w:r>
      <w:r w:rsidR="00BA718C" w:rsidRPr="001051AF">
        <w:rPr>
          <w:rFonts w:asciiTheme="minorBidi" w:hAnsiTheme="minorBidi"/>
          <w:sz w:val="22"/>
          <w:szCs w:val="22"/>
          <w:rtl/>
          <w:lang w:bidi="he"/>
        </w:rPr>
        <w:t xml:space="preserve">בידור לא </w:t>
      </w:r>
      <w:r>
        <w:rPr>
          <w:rFonts w:asciiTheme="minorBidi" w:hAnsiTheme="minorBidi" w:hint="cs"/>
          <w:sz w:val="22"/>
          <w:szCs w:val="22"/>
          <w:rtl/>
          <w:lang w:bidi="he"/>
        </w:rPr>
        <w:t>צריכות</w:t>
      </w:r>
      <w:r w:rsidR="00BA718C" w:rsidRPr="001051AF">
        <w:rPr>
          <w:rFonts w:asciiTheme="minorBidi" w:hAnsiTheme="minorBidi"/>
          <w:sz w:val="22"/>
          <w:szCs w:val="22"/>
          <w:rtl/>
          <w:lang w:bidi="he"/>
        </w:rPr>
        <w:t xml:space="preserve"> להיות ראוותני</w:t>
      </w:r>
      <w:r>
        <w:rPr>
          <w:rFonts w:asciiTheme="minorBidi" w:hAnsiTheme="minorBidi" w:hint="cs"/>
          <w:sz w:val="22"/>
          <w:szCs w:val="22"/>
          <w:rtl/>
          <w:lang w:bidi="he"/>
        </w:rPr>
        <w:t>ות</w:t>
      </w:r>
      <w:r w:rsidR="00BA718C" w:rsidRPr="001051AF">
        <w:rPr>
          <w:rFonts w:asciiTheme="minorBidi" w:hAnsiTheme="minorBidi"/>
          <w:sz w:val="22"/>
          <w:szCs w:val="22"/>
          <w:rtl/>
          <w:lang w:bidi="he"/>
        </w:rPr>
        <w:t xml:space="preserve"> או מפואר</w:t>
      </w:r>
      <w:r>
        <w:rPr>
          <w:rFonts w:asciiTheme="minorBidi" w:hAnsiTheme="minorBidi" w:hint="cs"/>
          <w:sz w:val="22"/>
          <w:szCs w:val="22"/>
          <w:rtl/>
          <w:lang w:bidi="he"/>
        </w:rPr>
        <w:t xml:space="preserve">ות </w:t>
      </w:r>
      <w:r w:rsidR="00BA718C" w:rsidRPr="001051AF">
        <w:rPr>
          <w:rFonts w:asciiTheme="minorBidi" w:hAnsiTheme="minorBidi"/>
          <w:sz w:val="22"/>
          <w:szCs w:val="22"/>
          <w:rtl/>
          <w:lang w:bidi="he"/>
        </w:rPr>
        <w:t>ויש לעשות</w:t>
      </w:r>
      <w:r>
        <w:rPr>
          <w:rFonts w:asciiTheme="minorBidi" w:hAnsiTheme="minorBidi" w:hint="cs"/>
          <w:sz w:val="22"/>
          <w:szCs w:val="22"/>
          <w:rtl/>
          <w:lang w:bidi="he"/>
        </w:rPr>
        <w:t>ן</w:t>
      </w:r>
      <w:r w:rsidR="00BA718C" w:rsidRPr="001051AF">
        <w:rPr>
          <w:rFonts w:asciiTheme="minorBidi" w:hAnsiTheme="minorBidi"/>
          <w:sz w:val="22"/>
          <w:szCs w:val="22"/>
          <w:rtl/>
          <w:lang w:bidi="he"/>
        </w:rPr>
        <w:t xml:space="preserve"> בטעם טוב במקום עסקים מתאים.</w:t>
      </w:r>
      <w:r>
        <w:rPr>
          <w:rFonts w:asciiTheme="minorBidi" w:hAnsiTheme="minorBidi" w:hint="cs"/>
          <w:sz w:val="22"/>
          <w:szCs w:val="22"/>
          <w:rtl/>
          <w:lang w:bidi="he"/>
        </w:rPr>
        <w:t xml:space="preserve"> אין לערוך פעילויות</w:t>
      </w:r>
      <w:r w:rsidR="00BA718C" w:rsidRPr="001051AF">
        <w:rPr>
          <w:rFonts w:asciiTheme="minorBidi" w:hAnsiTheme="minorBidi"/>
          <w:sz w:val="22"/>
          <w:szCs w:val="22"/>
          <w:rtl/>
          <w:lang w:bidi="he"/>
        </w:rPr>
        <w:t xml:space="preserve"> בידור במקום ש</w:t>
      </w:r>
      <w:r>
        <w:rPr>
          <w:rFonts w:asciiTheme="minorBidi" w:hAnsiTheme="minorBidi" w:hint="cs"/>
          <w:sz w:val="22"/>
          <w:szCs w:val="22"/>
          <w:rtl/>
          <w:lang w:bidi="he"/>
        </w:rPr>
        <w:t>עלול לה</w:t>
      </w:r>
      <w:r w:rsidR="00BA718C" w:rsidRPr="001051AF">
        <w:rPr>
          <w:rFonts w:asciiTheme="minorBidi" w:hAnsiTheme="minorBidi"/>
          <w:sz w:val="22"/>
          <w:szCs w:val="22"/>
          <w:rtl/>
          <w:lang w:bidi="he"/>
        </w:rPr>
        <w:t xml:space="preserve">ביך </w:t>
      </w:r>
      <w:r>
        <w:rPr>
          <w:rFonts w:asciiTheme="minorBidi" w:hAnsiTheme="minorBidi" w:hint="cs"/>
          <w:sz w:val="22"/>
          <w:szCs w:val="22"/>
          <w:rtl/>
          <w:lang w:bidi="he"/>
        </w:rPr>
        <w:t>את</w:t>
      </w:r>
      <w:r w:rsidR="00BA718C" w:rsidRPr="001051AF">
        <w:rPr>
          <w:rFonts w:asciiTheme="minorBidi" w:hAnsiTheme="minorBidi"/>
          <w:sz w:val="22"/>
          <w:szCs w:val="22"/>
          <w:rtl/>
          <w:lang w:bidi="he"/>
        </w:rPr>
        <w:t xml:space="preserve"> </w:t>
      </w:r>
      <w:r w:rsidR="00BA718C" w:rsidRPr="001051AF">
        <w:rPr>
          <w:rFonts w:asciiTheme="minorBidi" w:hAnsiTheme="minorBidi"/>
          <w:sz w:val="22"/>
          <w:szCs w:val="22"/>
          <w:lang w:bidi="he"/>
        </w:rPr>
        <w:t>SEKO</w:t>
      </w:r>
      <w:r w:rsidR="00BA718C" w:rsidRPr="001051AF">
        <w:rPr>
          <w:rFonts w:asciiTheme="minorBidi" w:hAnsiTheme="minorBidi"/>
          <w:sz w:val="22"/>
          <w:szCs w:val="22"/>
          <w:rtl/>
          <w:lang w:bidi="he"/>
        </w:rPr>
        <w:t xml:space="preserve"> אם </w:t>
      </w:r>
      <w:r w:rsidR="000F1128">
        <w:rPr>
          <w:rFonts w:asciiTheme="minorBidi" w:hAnsiTheme="minorBidi" w:hint="cs"/>
          <w:sz w:val="22"/>
          <w:szCs w:val="22"/>
          <w:rtl/>
          <w:lang w:bidi="he"/>
        </w:rPr>
        <w:t>יתגלה</w:t>
      </w:r>
      <w:r w:rsidR="00BA718C" w:rsidRPr="001051AF">
        <w:rPr>
          <w:rFonts w:asciiTheme="minorBidi" w:hAnsiTheme="minorBidi"/>
          <w:sz w:val="22"/>
          <w:szCs w:val="22"/>
          <w:rtl/>
          <w:lang w:bidi="he"/>
        </w:rPr>
        <w:t xml:space="preserve"> </w:t>
      </w:r>
      <w:r>
        <w:rPr>
          <w:rFonts w:asciiTheme="minorBidi" w:hAnsiTheme="minorBidi" w:hint="cs"/>
          <w:sz w:val="22"/>
          <w:szCs w:val="22"/>
          <w:rtl/>
          <w:lang w:bidi="he"/>
        </w:rPr>
        <w:t>בציבור</w:t>
      </w:r>
      <w:r w:rsidR="00BA718C" w:rsidRPr="001051AF">
        <w:rPr>
          <w:rFonts w:asciiTheme="minorBidi" w:hAnsiTheme="minorBidi"/>
          <w:sz w:val="22"/>
          <w:szCs w:val="22"/>
          <w:rtl/>
          <w:lang w:bidi="he"/>
        </w:rPr>
        <w:t>.</w:t>
      </w:r>
    </w:p>
    <w:p w14:paraId="66120C1A" w14:textId="64395F64" w:rsidR="00BA718C" w:rsidRPr="001051AF" w:rsidRDefault="00BA718C" w:rsidP="003D5914">
      <w:pPr>
        <w:bidi/>
        <w:spacing w:line="276" w:lineRule="auto"/>
        <w:rPr>
          <w:rFonts w:asciiTheme="minorBidi" w:hAnsiTheme="minorBidi"/>
          <w:sz w:val="22"/>
          <w:szCs w:val="22"/>
        </w:rPr>
      </w:pPr>
      <w:r w:rsidRPr="001051AF">
        <w:rPr>
          <w:rFonts w:asciiTheme="minorBidi" w:hAnsiTheme="minorBidi"/>
          <w:sz w:val="22"/>
          <w:szCs w:val="22"/>
        </w:rPr>
        <w:br/>
      </w:r>
      <w:r w:rsidRPr="001051AF">
        <w:rPr>
          <w:rFonts w:asciiTheme="minorBidi" w:hAnsiTheme="minorBidi"/>
          <w:sz w:val="22"/>
          <w:szCs w:val="22"/>
          <w:rtl/>
          <w:lang w:bidi="he"/>
        </w:rPr>
        <w:t xml:space="preserve">נציגי </w:t>
      </w:r>
      <w:r w:rsidRPr="001051AF">
        <w:rPr>
          <w:rFonts w:asciiTheme="minorBidi" w:hAnsiTheme="minorBidi"/>
          <w:sz w:val="22"/>
          <w:szCs w:val="22"/>
        </w:rPr>
        <w:t>SEKO</w:t>
      </w:r>
      <w:r w:rsidRPr="001051AF">
        <w:rPr>
          <w:rFonts w:asciiTheme="minorBidi" w:hAnsiTheme="minorBidi"/>
          <w:sz w:val="22"/>
          <w:szCs w:val="22"/>
          <w:rtl/>
          <w:lang w:bidi="he"/>
        </w:rPr>
        <w:t xml:space="preserve"> מחויבים לנהל כדין ספרים, רשומות וחשבונות המשקפים באופן מדויק והוגן את כל העסקאות ו</w:t>
      </w:r>
      <w:r w:rsidR="000F1128">
        <w:rPr>
          <w:rFonts w:asciiTheme="minorBidi" w:hAnsiTheme="minorBidi" w:hint="cs"/>
          <w:sz w:val="22"/>
          <w:szCs w:val="22"/>
          <w:rtl/>
          <w:lang w:bidi="he"/>
        </w:rPr>
        <w:t>ה</w:t>
      </w:r>
      <w:r w:rsidRPr="001051AF">
        <w:rPr>
          <w:rFonts w:asciiTheme="minorBidi" w:hAnsiTheme="minorBidi"/>
          <w:sz w:val="22"/>
          <w:szCs w:val="22"/>
          <w:rtl/>
          <w:lang w:bidi="he"/>
        </w:rPr>
        <w:t xml:space="preserve">דיספוזיציה </w:t>
      </w:r>
      <w:r w:rsidR="000F1128">
        <w:rPr>
          <w:rFonts w:asciiTheme="minorBidi" w:hAnsiTheme="minorBidi" w:hint="cs"/>
          <w:sz w:val="22"/>
          <w:szCs w:val="22"/>
          <w:rtl/>
          <w:lang w:bidi="he"/>
        </w:rPr>
        <w:t>ב</w:t>
      </w:r>
      <w:r w:rsidRPr="001051AF">
        <w:rPr>
          <w:rFonts w:asciiTheme="minorBidi" w:hAnsiTheme="minorBidi"/>
          <w:sz w:val="22"/>
          <w:szCs w:val="22"/>
          <w:rtl/>
          <w:lang w:bidi="he"/>
        </w:rPr>
        <w:t xml:space="preserve">נכסי </w:t>
      </w:r>
      <w:r w:rsidRPr="001051AF">
        <w:rPr>
          <w:rFonts w:asciiTheme="minorBidi" w:hAnsiTheme="minorBidi"/>
          <w:sz w:val="22"/>
          <w:szCs w:val="22"/>
        </w:rPr>
        <w:t>SEKO</w:t>
      </w:r>
      <w:r w:rsidRPr="001051AF">
        <w:rPr>
          <w:rFonts w:asciiTheme="minorBidi" w:hAnsiTheme="minorBidi"/>
          <w:sz w:val="22"/>
          <w:szCs w:val="22"/>
          <w:rtl/>
          <w:lang w:bidi="he"/>
        </w:rPr>
        <w:t xml:space="preserve">, מתנות והוצאות בידור. </w:t>
      </w:r>
    </w:p>
    <w:p w14:paraId="13C0ECA0" w14:textId="77777777" w:rsidR="00BA718C" w:rsidRPr="001051AF" w:rsidRDefault="00BA718C" w:rsidP="003D5914">
      <w:pPr>
        <w:spacing w:line="276" w:lineRule="auto"/>
        <w:rPr>
          <w:rFonts w:asciiTheme="minorBidi" w:hAnsiTheme="minorBidi"/>
          <w:sz w:val="22"/>
          <w:szCs w:val="22"/>
        </w:rPr>
      </w:pPr>
    </w:p>
    <w:p w14:paraId="0BA00602" w14:textId="71ADABDA" w:rsidR="00FE083E" w:rsidRPr="001051AF" w:rsidRDefault="00FE083E" w:rsidP="003D5914">
      <w:pPr>
        <w:bidi/>
        <w:spacing w:line="276" w:lineRule="auto"/>
        <w:rPr>
          <w:rFonts w:asciiTheme="minorBidi" w:hAnsiTheme="minorBidi"/>
          <w:sz w:val="22"/>
          <w:szCs w:val="22"/>
        </w:rPr>
      </w:pPr>
      <w:r w:rsidRPr="001051AF">
        <w:rPr>
          <w:rFonts w:asciiTheme="minorBidi" w:hAnsiTheme="minorBidi"/>
          <w:sz w:val="22"/>
          <w:szCs w:val="22"/>
        </w:rPr>
        <w:br w:type="page"/>
      </w:r>
    </w:p>
    <w:p w14:paraId="1513328D" w14:textId="540B9A67" w:rsidR="00981EDB" w:rsidRPr="001051AF" w:rsidRDefault="001F101F" w:rsidP="003D5914">
      <w:pPr>
        <w:bidi/>
        <w:spacing w:line="276" w:lineRule="auto"/>
        <w:rPr>
          <w:rFonts w:asciiTheme="minorBidi" w:hAnsiTheme="minorBidi"/>
          <w:sz w:val="22"/>
          <w:szCs w:val="22"/>
        </w:rPr>
      </w:pPr>
      <w:r>
        <w:rPr>
          <w:rFonts w:asciiTheme="minorBidi" w:hAnsiTheme="minorBidi" w:hint="cs"/>
          <w:b/>
          <w:bCs/>
          <w:sz w:val="22"/>
          <w:szCs w:val="22"/>
          <w:u w:val="single"/>
          <w:rtl/>
          <w:lang w:bidi="he"/>
        </w:rPr>
        <w:lastRenderedPageBreak/>
        <w:t>דיווח</w:t>
      </w:r>
      <w:r w:rsidR="00AD0E37">
        <w:rPr>
          <w:rFonts w:asciiTheme="minorBidi" w:hAnsiTheme="minorBidi" w:hint="cs"/>
          <w:b/>
          <w:bCs/>
          <w:sz w:val="22"/>
          <w:szCs w:val="22"/>
          <w:u w:val="single"/>
          <w:rtl/>
          <w:lang w:bidi="he"/>
        </w:rPr>
        <w:t xml:space="preserve"> על הפרה</w:t>
      </w:r>
      <w:r w:rsidR="00981EDB" w:rsidRPr="001051AF">
        <w:rPr>
          <w:rFonts w:asciiTheme="minorBidi" w:hAnsiTheme="minorBidi"/>
          <w:b/>
          <w:bCs/>
          <w:sz w:val="22"/>
          <w:szCs w:val="22"/>
          <w:u w:val="single"/>
          <w:rtl/>
          <w:lang w:bidi="he"/>
        </w:rPr>
        <w:t>:</w:t>
      </w:r>
      <w:r w:rsidR="00981EDB" w:rsidRPr="001051AF">
        <w:rPr>
          <w:rFonts w:asciiTheme="minorBidi" w:hAnsiTheme="minorBidi"/>
          <w:sz w:val="22"/>
          <w:szCs w:val="22"/>
          <w:rtl/>
          <w:lang w:bidi="he"/>
        </w:rPr>
        <w:t xml:space="preserve"> </w:t>
      </w:r>
      <w:r w:rsidR="0053302B">
        <w:rPr>
          <w:rFonts w:asciiTheme="minorBidi" w:hAnsiTheme="minorBidi" w:hint="cs"/>
          <w:sz w:val="22"/>
          <w:szCs w:val="22"/>
          <w:rtl/>
          <w:lang w:bidi="he"/>
        </w:rPr>
        <w:t xml:space="preserve"> במקרה </w:t>
      </w:r>
      <w:r>
        <w:rPr>
          <w:rFonts w:asciiTheme="minorBidi" w:hAnsiTheme="minorBidi" w:hint="cs"/>
          <w:sz w:val="22"/>
          <w:szCs w:val="22"/>
          <w:rtl/>
          <w:lang w:bidi="he"/>
        </w:rPr>
        <w:t xml:space="preserve">של חשד </w:t>
      </w:r>
      <w:r w:rsidR="00637FA5">
        <w:rPr>
          <w:rFonts w:asciiTheme="minorBidi" w:hAnsiTheme="minorBidi" w:hint="cs"/>
          <w:sz w:val="22"/>
          <w:szCs w:val="22"/>
          <w:rtl/>
          <w:lang w:bidi="he"/>
        </w:rPr>
        <w:t>ש</w:t>
      </w:r>
      <w:r w:rsidR="00107AC8">
        <w:rPr>
          <w:rFonts w:asciiTheme="minorBidi" w:hAnsiTheme="minorBidi" w:hint="cs"/>
          <w:sz w:val="22"/>
          <w:szCs w:val="22"/>
          <w:rtl/>
          <w:lang w:bidi="he"/>
        </w:rPr>
        <w:t xml:space="preserve">התנהלות או פרקטיקה </w:t>
      </w:r>
      <w:r w:rsidR="00981EDB" w:rsidRPr="001051AF">
        <w:rPr>
          <w:rFonts w:asciiTheme="minorBidi" w:hAnsiTheme="minorBidi"/>
          <w:sz w:val="22"/>
          <w:szCs w:val="22"/>
          <w:rtl/>
          <w:lang w:bidi="he"/>
        </w:rPr>
        <w:t xml:space="preserve">עסקית של נציג </w:t>
      </w:r>
      <w:r w:rsidR="00981EDB" w:rsidRPr="001051AF">
        <w:rPr>
          <w:rFonts w:asciiTheme="minorBidi" w:hAnsiTheme="minorBidi"/>
          <w:sz w:val="22"/>
          <w:szCs w:val="22"/>
        </w:rPr>
        <w:t>SEKO</w:t>
      </w:r>
      <w:r>
        <w:rPr>
          <w:rFonts w:asciiTheme="minorBidi" w:hAnsiTheme="minorBidi" w:hint="cs"/>
          <w:sz w:val="22"/>
          <w:szCs w:val="22"/>
          <w:rtl/>
          <w:lang w:bidi="he-IL"/>
        </w:rPr>
        <w:t xml:space="preserve"> מהווה הפרה של מדיניות זו</w:t>
      </w:r>
      <w:r w:rsidR="00981EDB" w:rsidRPr="001051AF">
        <w:rPr>
          <w:rFonts w:asciiTheme="minorBidi" w:hAnsiTheme="minorBidi"/>
          <w:sz w:val="22"/>
          <w:szCs w:val="22"/>
          <w:rtl/>
          <w:lang w:bidi="he"/>
        </w:rPr>
        <w:t xml:space="preserve">, </w:t>
      </w:r>
      <w:r w:rsidR="00EC5BB1">
        <w:rPr>
          <w:rFonts w:asciiTheme="minorBidi" w:hAnsiTheme="minorBidi" w:hint="cs"/>
          <w:sz w:val="22"/>
          <w:szCs w:val="22"/>
          <w:rtl/>
          <w:lang w:bidi="he"/>
        </w:rPr>
        <w:t xml:space="preserve">יש </w:t>
      </w:r>
      <w:r w:rsidR="0053302B">
        <w:rPr>
          <w:rFonts w:asciiTheme="minorBidi" w:hAnsiTheme="minorBidi" w:hint="cs"/>
          <w:sz w:val="22"/>
          <w:szCs w:val="22"/>
          <w:rtl/>
          <w:lang w:bidi="he"/>
        </w:rPr>
        <w:t>לפעול באופן הבא</w:t>
      </w:r>
      <w:r w:rsidR="00981EDB" w:rsidRPr="001051AF">
        <w:rPr>
          <w:rFonts w:asciiTheme="minorBidi" w:hAnsiTheme="minorBidi"/>
          <w:sz w:val="22"/>
          <w:szCs w:val="22"/>
          <w:rtl/>
          <w:lang w:bidi="he"/>
        </w:rPr>
        <w:t>:</w:t>
      </w:r>
    </w:p>
    <w:p w14:paraId="1C870B10" w14:textId="77777777" w:rsidR="00981EDB" w:rsidRPr="001051AF" w:rsidRDefault="00981EDB" w:rsidP="003D5914">
      <w:pPr>
        <w:spacing w:line="276" w:lineRule="auto"/>
        <w:rPr>
          <w:rFonts w:asciiTheme="minorBidi" w:hAnsiTheme="minorBidi"/>
          <w:sz w:val="22"/>
          <w:szCs w:val="22"/>
        </w:rPr>
      </w:pPr>
    </w:p>
    <w:p w14:paraId="03C0355D" w14:textId="0264BEC9" w:rsidR="00981EDB" w:rsidRPr="001051AF" w:rsidRDefault="00981EDB" w:rsidP="003D5914">
      <w:pPr>
        <w:bidi/>
        <w:spacing w:line="276" w:lineRule="auto"/>
        <w:ind w:left="1440" w:hanging="1440"/>
        <w:rPr>
          <w:rFonts w:asciiTheme="minorBidi" w:hAnsiTheme="minorBidi"/>
          <w:sz w:val="22"/>
          <w:szCs w:val="22"/>
        </w:rPr>
      </w:pPr>
      <w:r w:rsidRPr="001051AF">
        <w:rPr>
          <w:rFonts w:asciiTheme="minorBidi" w:hAnsiTheme="minorBidi"/>
          <w:sz w:val="22"/>
          <w:szCs w:val="22"/>
          <w:rtl/>
          <w:lang w:bidi="he"/>
        </w:rPr>
        <w:t>שלב 1:</w:t>
      </w:r>
      <w:r w:rsidRPr="001051AF">
        <w:rPr>
          <w:rFonts w:asciiTheme="minorBidi" w:hAnsiTheme="minorBidi"/>
          <w:sz w:val="22"/>
          <w:szCs w:val="22"/>
          <w:rtl/>
          <w:lang w:bidi="he"/>
        </w:rPr>
        <w:tab/>
        <w:t xml:space="preserve">ניתן לבקש פגישה (וירטואלית, שיחת ועידה או </w:t>
      </w:r>
      <w:r w:rsidR="00AD0E37">
        <w:rPr>
          <w:rFonts w:asciiTheme="minorBidi" w:hAnsiTheme="minorBidi" w:hint="cs"/>
          <w:sz w:val="22"/>
          <w:szCs w:val="22"/>
          <w:rtl/>
          <w:lang w:bidi="he"/>
        </w:rPr>
        <w:t>פגישה אישית</w:t>
      </w:r>
      <w:r w:rsidRPr="001051AF">
        <w:rPr>
          <w:rFonts w:asciiTheme="minorBidi" w:hAnsiTheme="minorBidi"/>
          <w:sz w:val="22"/>
          <w:szCs w:val="22"/>
          <w:rtl/>
          <w:lang w:bidi="he"/>
        </w:rPr>
        <w:t>) עם מנהל הציות הגלובלי ו/או קצין הציות הראשי. ייתכן שתתבקש</w:t>
      </w:r>
      <w:r w:rsidR="00FF1106">
        <w:rPr>
          <w:rFonts w:asciiTheme="minorBidi" w:hAnsiTheme="minorBidi" w:hint="cs"/>
          <w:sz w:val="22"/>
          <w:szCs w:val="22"/>
          <w:rtl/>
          <w:lang w:bidi="he"/>
        </w:rPr>
        <w:t>ו</w:t>
      </w:r>
      <w:r w:rsidRPr="001051AF">
        <w:rPr>
          <w:rFonts w:asciiTheme="minorBidi" w:hAnsiTheme="minorBidi"/>
          <w:sz w:val="22"/>
          <w:szCs w:val="22"/>
          <w:rtl/>
          <w:lang w:bidi="he"/>
        </w:rPr>
        <w:t xml:space="preserve"> להגיש את </w:t>
      </w:r>
      <w:r w:rsidR="00FF1106">
        <w:rPr>
          <w:rFonts w:asciiTheme="minorBidi" w:hAnsiTheme="minorBidi" w:hint="cs"/>
          <w:sz w:val="22"/>
          <w:szCs w:val="22"/>
          <w:rtl/>
          <w:lang w:bidi="he"/>
        </w:rPr>
        <w:t>ה</w:t>
      </w:r>
      <w:r w:rsidRPr="001051AF">
        <w:rPr>
          <w:rFonts w:asciiTheme="minorBidi" w:hAnsiTheme="minorBidi"/>
          <w:sz w:val="22"/>
          <w:szCs w:val="22"/>
          <w:rtl/>
          <w:lang w:bidi="he"/>
        </w:rPr>
        <w:t>תלונ</w:t>
      </w:r>
      <w:r w:rsidR="00FF1106">
        <w:rPr>
          <w:rFonts w:asciiTheme="minorBidi" w:hAnsiTheme="minorBidi" w:hint="cs"/>
          <w:sz w:val="22"/>
          <w:szCs w:val="22"/>
          <w:rtl/>
          <w:lang w:bidi="he"/>
        </w:rPr>
        <w:t>ה</w:t>
      </w:r>
      <w:r w:rsidRPr="001051AF">
        <w:rPr>
          <w:rFonts w:asciiTheme="minorBidi" w:hAnsiTheme="minorBidi"/>
          <w:sz w:val="22"/>
          <w:szCs w:val="22"/>
          <w:rtl/>
          <w:lang w:bidi="he"/>
        </w:rPr>
        <w:t xml:space="preserve"> או </w:t>
      </w:r>
      <w:r w:rsidR="00637FA5">
        <w:rPr>
          <w:rFonts w:asciiTheme="minorBidi" w:hAnsiTheme="minorBidi" w:hint="cs"/>
          <w:sz w:val="22"/>
          <w:szCs w:val="22"/>
          <w:rtl/>
          <w:lang w:bidi="he"/>
        </w:rPr>
        <w:t>הפנייה</w:t>
      </w:r>
      <w:r w:rsidRPr="001051AF">
        <w:rPr>
          <w:rFonts w:asciiTheme="minorBidi" w:hAnsiTheme="minorBidi"/>
          <w:sz w:val="22"/>
          <w:szCs w:val="22"/>
          <w:rtl/>
          <w:lang w:bidi="he"/>
        </w:rPr>
        <w:t xml:space="preserve"> בכתב.</w:t>
      </w:r>
      <w:r w:rsidR="00FF1106">
        <w:rPr>
          <w:rFonts w:asciiTheme="minorBidi" w:hAnsiTheme="minorBidi" w:hint="cs"/>
          <w:sz w:val="22"/>
          <w:szCs w:val="22"/>
          <w:rtl/>
          <w:lang w:bidi="he"/>
        </w:rPr>
        <w:t xml:space="preserve"> </w:t>
      </w:r>
      <w:r w:rsidR="00B93C0E">
        <w:rPr>
          <w:rFonts w:asciiTheme="minorBidi" w:hAnsiTheme="minorBidi" w:hint="cs"/>
          <w:sz w:val="22"/>
          <w:szCs w:val="22"/>
          <w:rtl/>
          <w:lang w:bidi="he"/>
        </w:rPr>
        <w:t>ניתן</w:t>
      </w:r>
      <w:r w:rsidR="00FF1106">
        <w:rPr>
          <w:rFonts w:asciiTheme="minorBidi" w:hAnsiTheme="minorBidi" w:hint="cs"/>
          <w:sz w:val="22"/>
          <w:szCs w:val="22"/>
          <w:rtl/>
          <w:lang w:bidi="he"/>
        </w:rPr>
        <w:t xml:space="preserve"> </w:t>
      </w:r>
      <w:r w:rsidR="00FF1106" w:rsidRPr="004D1317">
        <w:rPr>
          <w:rFonts w:asciiTheme="minorBidi" w:hAnsiTheme="minorBidi" w:hint="cs"/>
          <w:sz w:val="22"/>
          <w:szCs w:val="22"/>
          <w:rtl/>
          <w:lang w:bidi="he"/>
        </w:rPr>
        <w:t>ליצור</w:t>
      </w:r>
      <w:r w:rsidR="00FF1106" w:rsidRPr="004D1317">
        <w:rPr>
          <w:rFonts w:asciiTheme="minorBidi" w:hAnsiTheme="minorBidi" w:hint="cs"/>
          <w:sz w:val="22"/>
          <w:szCs w:val="22"/>
          <w:rtl/>
          <w:lang w:bidi="he-IL"/>
        </w:rPr>
        <w:t xml:space="preserve"> קשר</w:t>
      </w:r>
      <w:r w:rsidR="00FF1106">
        <w:rPr>
          <w:rFonts w:asciiTheme="minorBidi" w:hAnsiTheme="minorBidi" w:hint="cs"/>
          <w:sz w:val="22"/>
          <w:szCs w:val="22"/>
          <w:rtl/>
          <w:lang w:bidi="he-IL"/>
        </w:rPr>
        <w:t xml:space="preserve"> </w:t>
      </w:r>
      <w:r w:rsidRPr="001051AF">
        <w:rPr>
          <w:rFonts w:asciiTheme="minorBidi" w:hAnsiTheme="minorBidi"/>
          <w:sz w:val="22"/>
          <w:szCs w:val="22"/>
          <w:rtl/>
          <w:lang w:bidi="he"/>
        </w:rPr>
        <w:t xml:space="preserve">עם </w:t>
      </w:r>
      <w:r w:rsidR="00FF1106" w:rsidRPr="00FF1106">
        <w:rPr>
          <w:rFonts w:asciiTheme="minorBidi" w:hAnsiTheme="minorBidi" w:cs="Arial" w:hint="cs"/>
          <w:sz w:val="22"/>
          <w:szCs w:val="22"/>
          <w:rtl/>
          <w:lang w:bidi="he"/>
        </w:rPr>
        <w:t>מנהל</w:t>
      </w:r>
      <w:r w:rsidR="00FF1106" w:rsidRPr="00FF1106">
        <w:rPr>
          <w:rFonts w:asciiTheme="minorBidi" w:hAnsiTheme="minorBidi" w:cs="Arial"/>
          <w:sz w:val="22"/>
          <w:szCs w:val="22"/>
          <w:rtl/>
          <w:lang w:bidi="he"/>
        </w:rPr>
        <w:t xml:space="preserve"> </w:t>
      </w:r>
      <w:r w:rsidR="00FF1106" w:rsidRPr="00FF1106">
        <w:rPr>
          <w:rFonts w:asciiTheme="minorBidi" w:hAnsiTheme="minorBidi" w:cs="Arial" w:hint="cs"/>
          <w:sz w:val="22"/>
          <w:szCs w:val="22"/>
          <w:rtl/>
          <w:lang w:bidi="he"/>
        </w:rPr>
        <w:t>הציות</w:t>
      </w:r>
      <w:r w:rsidR="00FF1106" w:rsidRPr="00FF1106">
        <w:rPr>
          <w:rFonts w:asciiTheme="minorBidi" w:hAnsiTheme="minorBidi" w:cs="Arial"/>
          <w:sz w:val="22"/>
          <w:szCs w:val="22"/>
          <w:rtl/>
          <w:lang w:bidi="he"/>
        </w:rPr>
        <w:t xml:space="preserve"> </w:t>
      </w:r>
      <w:r w:rsidR="00FF1106" w:rsidRPr="00FF1106">
        <w:rPr>
          <w:rFonts w:asciiTheme="minorBidi" w:hAnsiTheme="minorBidi" w:cs="Arial" w:hint="cs"/>
          <w:sz w:val="22"/>
          <w:szCs w:val="22"/>
          <w:rtl/>
          <w:lang w:bidi="he"/>
        </w:rPr>
        <w:t>הגלובלי</w:t>
      </w:r>
      <w:r w:rsidR="00FF1106" w:rsidRPr="00FF1106">
        <w:rPr>
          <w:rFonts w:asciiTheme="minorBidi" w:hAnsiTheme="minorBidi" w:cs="Arial"/>
          <w:sz w:val="22"/>
          <w:szCs w:val="22"/>
          <w:rtl/>
          <w:lang w:bidi="he"/>
        </w:rPr>
        <w:t xml:space="preserve"> </w:t>
      </w:r>
      <w:r w:rsidR="00FF1106" w:rsidRPr="00FF1106">
        <w:rPr>
          <w:rFonts w:asciiTheme="minorBidi" w:hAnsiTheme="minorBidi" w:cs="Arial" w:hint="cs"/>
          <w:sz w:val="22"/>
          <w:szCs w:val="22"/>
          <w:rtl/>
          <w:lang w:bidi="he"/>
        </w:rPr>
        <w:t>ו</w:t>
      </w:r>
      <w:r w:rsidR="00FF1106" w:rsidRPr="00FF1106">
        <w:rPr>
          <w:rFonts w:asciiTheme="minorBidi" w:hAnsiTheme="minorBidi" w:cs="Arial"/>
          <w:sz w:val="22"/>
          <w:szCs w:val="22"/>
          <w:rtl/>
          <w:lang w:bidi="he"/>
        </w:rPr>
        <w:t>/</w:t>
      </w:r>
      <w:r w:rsidR="00FF1106" w:rsidRPr="00FF1106">
        <w:rPr>
          <w:rFonts w:asciiTheme="minorBidi" w:hAnsiTheme="minorBidi" w:cs="Arial" w:hint="cs"/>
          <w:sz w:val="22"/>
          <w:szCs w:val="22"/>
          <w:rtl/>
          <w:lang w:bidi="he"/>
        </w:rPr>
        <w:t>או</w:t>
      </w:r>
      <w:r w:rsidR="00FF1106" w:rsidRPr="00FF1106">
        <w:rPr>
          <w:rFonts w:asciiTheme="minorBidi" w:hAnsiTheme="minorBidi" w:cs="Arial"/>
          <w:sz w:val="22"/>
          <w:szCs w:val="22"/>
          <w:rtl/>
          <w:lang w:bidi="he"/>
        </w:rPr>
        <w:t xml:space="preserve"> </w:t>
      </w:r>
      <w:r w:rsidR="00FF1106">
        <w:rPr>
          <w:rFonts w:asciiTheme="minorBidi" w:hAnsiTheme="minorBidi" w:cs="Arial" w:hint="cs"/>
          <w:sz w:val="22"/>
          <w:szCs w:val="22"/>
          <w:rtl/>
          <w:lang w:bidi="he"/>
        </w:rPr>
        <w:t>קצין</w:t>
      </w:r>
      <w:r w:rsidR="00FF1106" w:rsidRPr="00FF1106">
        <w:rPr>
          <w:rFonts w:asciiTheme="minorBidi" w:hAnsiTheme="minorBidi" w:cs="Arial"/>
          <w:sz w:val="22"/>
          <w:szCs w:val="22"/>
          <w:rtl/>
          <w:lang w:bidi="he"/>
        </w:rPr>
        <w:t xml:space="preserve"> </w:t>
      </w:r>
      <w:r w:rsidR="00FF1106" w:rsidRPr="00FF1106">
        <w:rPr>
          <w:rFonts w:asciiTheme="minorBidi" w:hAnsiTheme="minorBidi" w:cs="Arial" w:hint="cs"/>
          <w:sz w:val="22"/>
          <w:szCs w:val="22"/>
          <w:rtl/>
          <w:lang w:bidi="he"/>
        </w:rPr>
        <w:t>הציות</w:t>
      </w:r>
      <w:r w:rsidR="00FF1106" w:rsidRPr="00FF1106">
        <w:rPr>
          <w:rFonts w:asciiTheme="minorBidi" w:hAnsiTheme="minorBidi" w:cs="Arial"/>
          <w:sz w:val="22"/>
          <w:szCs w:val="22"/>
          <w:rtl/>
          <w:lang w:bidi="he"/>
        </w:rPr>
        <w:t xml:space="preserve"> </w:t>
      </w:r>
      <w:r w:rsidR="00FF1106" w:rsidRPr="00FF1106">
        <w:rPr>
          <w:rFonts w:asciiTheme="minorBidi" w:hAnsiTheme="minorBidi" w:cs="Arial" w:hint="cs"/>
          <w:sz w:val="22"/>
          <w:szCs w:val="22"/>
          <w:rtl/>
          <w:lang w:bidi="he"/>
        </w:rPr>
        <w:t>הראשי</w:t>
      </w:r>
      <w:r w:rsidR="00FF1106" w:rsidRPr="00FF1106">
        <w:rPr>
          <w:rFonts w:asciiTheme="minorBidi" w:hAnsiTheme="minorBidi" w:cs="Arial"/>
          <w:sz w:val="22"/>
          <w:szCs w:val="22"/>
          <w:rtl/>
          <w:lang w:bidi="he"/>
        </w:rPr>
        <w:t xml:space="preserve"> </w:t>
      </w:r>
      <w:r w:rsidR="00FF1106">
        <w:rPr>
          <w:rFonts w:asciiTheme="minorBidi" w:hAnsiTheme="minorBidi" w:cs="Arial" w:hint="cs"/>
          <w:sz w:val="22"/>
          <w:szCs w:val="22"/>
          <w:rtl/>
          <w:lang w:bidi="he"/>
        </w:rPr>
        <w:t xml:space="preserve">בכתובת </w:t>
      </w:r>
      <w:hyperlink r:id="rId7" w:history="1">
        <w:r w:rsidR="004D1317" w:rsidRPr="004D1317">
          <w:rPr>
            <w:rStyle w:val="Hyperlink"/>
            <w:rFonts w:asciiTheme="minorBidi" w:hAnsiTheme="minorBidi" w:cs="Arial"/>
            <w:sz w:val="22"/>
            <w:szCs w:val="22"/>
            <w:lang w:bidi="he"/>
          </w:rPr>
          <w:t>mailto:Compliance@sekologistics.com</w:t>
        </w:r>
      </w:hyperlink>
      <w:r w:rsidRPr="001051AF">
        <w:rPr>
          <w:rFonts w:asciiTheme="minorBidi" w:hAnsiTheme="minorBidi"/>
          <w:sz w:val="22"/>
          <w:szCs w:val="22"/>
          <w:rtl/>
          <w:lang w:bidi="he"/>
        </w:rPr>
        <w:t>.</w:t>
      </w:r>
    </w:p>
    <w:p w14:paraId="7FCBEE5F" w14:textId="77777777" w:rsidR="00981EDB" w:rsidRPr="001051AF" w:rsidRDefault="00981EDB" w:rsidP="003D5914">
      <w:pPr>
        <w:spacing w:line="276" w:lineRule="auto"/>
        <w:rPr>
          <w:rFonts w:asciiTheme="minorBidi" w:hAnsiTheme="minorBidi"/>
          <w:sz w:val="22"/>
          <w:szCs w:val="22"/>
        </w:rPr>
      </w:pPr>
    </w:p>
    <w:p w14:paraId="4D84BE8D" w14:textId="0DFA1ECB" w:rsidR="00981EDB" w:rsidRPr="001051AF" w:rsidRDefault="00981EDB" w:rsidP="00CE6561">
      <w:pPr>
        <w:bidi/>
        <w:spacing w:line="276" w:lineRule="auto"/>
        <w:ind w:left="1440" w:hanging="1440"/>
        <w:rPr>
          <w:rFonts w:asciiTheme="minorBidi" w:hAnsiTheme="minorBidi"/>
          <w:sz w:val="22"/>
          <w:szCs w:val="22"/>
        </w:rPr>
      </w:pPr>
      <w:r w:rsidRPr="001051AF">
        <w:rPr>
          <w:rFonts w:asciiTheme="minorBidi" w:hAnsiTheme="minorBidi"/>
          <w:sz w:val="22"/>
          <w:szCs w:val="22"/>
          <w:rtl/>
          <w:lang w:bidi="he"/>
        </w:rPr>
        <w:t>שלב 2:</w:t>
      </w:r>
      <w:r w:rsidRPr="001051AF">
        <w:rPr>
          <w:rFonts w:asciiTheme="minorBidi" w:hAnsiTheme="minorBidi"/>
          <w:sz w:val="22"/>
          <w:szCs w:val="22"/>
          <w:rtl/>
          <w:lang w:bidi="he"/>
        </w:rPr>
        <w:tab/>
        <w:t>אם מנהל הציות הגלובלי ו/או קצין הציות הראשי מעורבים בתלונה או שאינ</w:t>
      </w:r>
      <w:r w:rsidR="00B468D6">
        <w:rPr>
          <w:rFonts w:asciiTheme="minorBidi" w:hAnsiTheme="minorBidi" w:hint="cs"/>
          <w:sz w:val="22"/>
          <w:szCs w:val="22"/>
          <w:rtl/>
          <w:lang w:bidi="he"/>
        </w:rPr>
        <w:t>כם</w:t>
      </w:r>
      <w:r w:rsidRPr="001051AF">
        <w:rPr>
          <w:rFonts w:asciiTheme="minorBidi" w:hAnsiTheme="minorBidi"/>
          <w:sz w:val="22"/>
          <w:szCs w:val="22"/>
          <w:rtl/>
          <w:lang w:bidi="he"/>
        </w:rPr>
        <w:t xml:space="preserve"> מרוצ</w:t>
      </w:r>
      <w:r w:rsidR="00B468D6">
        <w:rPr>
          <w:rFonts w:asciiTheme="minorBidi" w:hAnsiTheme="minorBidi" w:hint="cs"/>
          <w:sz w:val="22"/>
          <w:szCs w:val="22"/>
          <w:rtl/>
          <w:lang w:bidi="he"/>
        </w:rPr>
        <w:t>ים</w:t>
      </w:r>
      <w:r w:rsidRPr="001051AF">
        <w:rPr>
          <w:rFonts w:asciiTheme="minorBidi" w:hAnsiTheme="minorBidi"/>
          <w:sz w:val="22"/>
          <w:szCs w:val="22"/>
          <w:rtl/>
          <w:lang w:bidi="he"/>
        </w:rPr>
        <w:t xml:space="preserve"> מההחלטה שניתנה, ניתן לבקש פגישה עם מנכ"ל </w:t>
      </w:r>
      <w:r w:rsidRPr="001051AF">
        <w:rPr>
          <w:rFonts w:asciiTheme="minorBidi" w:hAnsiTheme="minorBidi"/>
          <w:sz w:val="22"/>
          <w:szCs w:val="22"/>
        </w:rPr>
        <w:t>SEKO</w:t>
      </w:r>
      <w:r w:rsidRPr="001051AF">
        <w:rPr>
          <w:rFonts w:asciiTheme="minorBidi" w:hAnsiTheme="minorBidi"/>
          <w:sz w:val="22"/>
          <w:szCs w:val="22"/>
          <w:rtl/>
          <w:lang w:bidi="he"/>
        </w:rPr>
        <w:t xml:space="preserve"> </w:t>
      </w:r>
      <w:r w:rsidR="00CE6561">
        <w:rPr>
          <w:rFonts w:asciiTheme="minorBidi" w:hAnsiTheme="minorBidi" w:hint="cs"/>
          <w:sz w:val="22"/>
          <w:szCs w:val="22"/>
          <w:rtl/>
          <w:lang w:bidi="he"/>
        </w:rPr>
        <w:t xml:space="preserve">או </w:t>
      </w:r>
      <w:r w:rsidR="00B468D6">
        <w:rPr>
          <w:rFonts w:asciiTheme="minorBidi" w:hAnsiTheme="minorBidi" w:hint="cs"/>
          <w:sz w:val="22"/>
          <w:szCs w:val="22"/>
          <w:rtl/>
          <w:lang w:bidi="he"/>
        </w:rPr>
        <w:t>היועץ</w:t>
      </w:r>
      <w:r w:rsidRPr="001051AF">
        <w:rPr>
          <w:rFonts w:asciiTheme="minorBidi" w:hAnsiTheme="minorBidi"/>
          <w:sz w:val="22"/>
          <w:szCs w:val="22"/>
          <w:rtl/>
          <w:lang w:bidi="he"/>
        </w:rPr>
        <w:t xml:space="preserve"> המשפטי הראשי. המנכ"ל הנוכחי הוא ג'יימס ט. </w:t>
      </w:r>
      <w:r w:rsidR="00B468D6">
        <w:rPr>
          <w:rFonts w:asciiTheme="minorBidi" w:hAnsiTheme="minorBidi" w:hint="cs"/>
          <w:sz w:val="22"/>
          <w:szCs w:val="22"/>
          <w:rtl/>
          <w:lang w:bidi="he"/>
        </w:rPr>
        <w:t>גגן</w:t>
      </w:r>
      <w:r w:rsidRPr="001051AF">
        <w:rPr>
          <w:rFonts w:asciiTheme="minorBidi" w:hAnsiTheme="minorBidi"/>
          <w:sz w:val="22"/>
          <w:szCs w:val="22"/>
          <w:rtl/>
          <w:lang w:bidi="he"/>
        </w:rPr>
        <w:t xml:space="preserve">, </w:t>
      </w:r>
      <w:hyperlink r:id="rId8" w:history="1">
        <w:r w:rsidR="004D1317" w:rsidRPr="00933847">
          <w:rPr>
            <w:rStyle w:val="Hyperlink"/>
            <w:rFonts w:asciiTheme="minorBidi" w:hAnsiTheme="minorBidi"/>
            <w:sz w:val="22"/>
            <w:szCs w:val="22"/>
          </w:rPr>
          <w:t>james.gagne@sekologistics.com</w:t>
        </w:r>
      </w:hyperlink>
      <w:r w:rsidRPr="001051AF">
        <w:rPr>
          <w:rFonts w:asciiTheme="minorBidi" w:hAnsiTheme="minorBidi"/>
          <w:sz w:val="22"/>
          <w:szCs w:val="22"/>
          <w:rtl/>
          <w:lang w:bidi="he"/>
        </w:rPr>
        <w:t xml:space="preserve">. היועץ המשפטי הראשי הוא שר דלטון, </w:t>
      </w:r>
      <w:r w:rsidR="00CE6561" w:rsidRPr="00CE6561">
        <w:rPr>
          <w:rFonts w:asciiTheme="minorBidi" w:hAnsiTheme="minorBidi"/>
          <w:sz w:val="22"/>
          <w:szCs w:val="22"/>
          <w:lang w:bidi="he"/>
        </w:rPr>
        <w:t xml:space="preserve">1501 East Woodfield Road, Suite 210E, Schaumburg, IL 60173 USA </w:t>
      </w:r>
      <w:hyperlink r:id="rId9" w:history="1">
        <w:r w:rsidRPr="001051AF">
          <w:rPr>
            <w:rStyle w:val="Hyperlink"/>
            <w:rFonts w:asciiTheme="minorBidi" w:hAnsiTheme="minorBidi"/>
            <w:sz w:val="22"/>
            <w:szCs w:val="22"/>
          </w:rPr>
          <w:t>char.dalton@sekologistics.com</w:t>
        </w:r>
      </w:hyperlink>
      <w:r w:rsidRPr="001051AF">
        <w:rPr>
          <w:rFonts w:asciiTheme="minorBidi" w:hAnsiTheme="minorBidi"/>
          <w:sz w:val="22"/>
          <w:szCs w:val="22"/>
          <w:rtl/>
          <w:lang w:bidi="he"/>
        </w:rPr>
        <w:t>.</w:t>
      </w:r>
    </w:p>
    <w:p w14:paraId="788F13CA" w14:textId="77777777" w:rsidR="00981EDB" w:rsidRPr="001051AF" w:rsidRDefault="00981EDB" w:rsidP="003D5914">
      <w:pPr>
        <w:spacing w:line="276" w:lineRule="auto"/>
        <w:rPr>
          <w:rFonts w:asciiTheme="minorBidi" w:hAnsiTheme="minorBidi"/>
          <w:sz w:val="22"/>
          <w:szCs w:val="22"/>
        </w:rPr>
      </w:pPr>
    </w:p>
    <w:p w14:paraId="23F73428" w14:textId="55B8937E" w:rsidR="00981EDB" w:rsidRPr="001051AF" w:rsidRDefault="00981EDB" w:rsidP="003D5914">
      <w:pPr>
        <w:bidi/>
        <w:spacing w:line="276" w:lineRule="auto"/>
        <w:rPr>
          <w:rFonts w:asciiTheme="minorBidi" w:hAnsiTheme="minorBidi"/>
          <w:sz w:val="22"/>
          <w:szCs w:val="22"/>
        </w:rPr>
      </w:pPr>
      <w:r w:rsidRPr="001051AF">
        <w:rPr>
          <w:rFonts w:asciiTheme="minorBidi" w:hAnsiTheme="minorBidi"/>
          <w:sz w:val="22"/>
          <w:szCs w:val="22"/>
          <w:rtl/>
          <w:lang w:bidi="he"/>
        </w:rPr>
        <w:t xml:space="preserve">ניתן גם </w:t>
      </w:r>
      <w:r w:rsidR="004D1317">
        <w:rPr>
          <w:rFonts w:asciiTheme="minorBidi" w:hAnsiTheme="minorBidi" w:hint="cs"/>
          <w:sz w:val="22"/>
          <w:szCs w:val="22"/>
          <w:rtl/>
          <w:lang w:bidi="he"/>
        </w:rPr>
        <w:t>להגיש</w:t>
      </w:r>
      <w:r w:rsidRPr="001051AF">
        <w:rPr>
          <w:rFonts w:asciiTheme="minorBidi" w:hAnsiTheme="minorBidi"/>
          <w:sz w:val="22"/>
          <w:szCs w:val="22"/>
          <w:rtl/>
          <w:lang w:bidi="he"/>
        </w:rPr>
        <w:t xml:space="preserve"> תלונה דרך המוקד האנונימי של </w:t>
      </w:r>
      <w:r w:rsidRPr="001051AF">
        <w:rPr>
          <w:rFonts w:asciiTheme="minorBidi" w:hAnsiTheme="minorBidi"/>
          <w:sz w:val="22"/>
          <w:szCs w:val="22"/>
        </w:rPr>
        <w:t>SEKO</w:t>
      </w:r>
      <w:r w:rsidRPr="001051AF">
        <w:rPr>
          <w:rFonts w:asciiTheme="minorBidi" w:hAnsiTheme="minorBidi"/>
          <w:sz w:val="22"/>
          <w:szCs w:val="22"/>
          <w:rtl/>
          <w:lang w:bidi="he"/>
        </w:rPr>
        <w:t xml:space="preserve">. </w:t>
      </w:r>
      <w:hyperlink r:id="rId10" w:history="1">
        <w:r w:rsidRPr="001051AF">
          <w:rPr>
            <w:rStyle w:val="Hyperlink"/>
            <w:rFonts w:asciiTheme="minorBidi" w:hAnsiTheme="minorBidi"/>
            <w:sz w:val="22"/>
            <w:szCs w:val="22"/>
            <w:rtl/>
            <w:lang w:bidi="he"/>
          </w:rPr>
          <w:t xml:space="preserve">במדיניות </w:t>
        </w:r>
        <w:r w:rsidR="00107AC8">
          <w:rPr>
            <w:rStyle w:val="Hyperlink"/>
            <w:rFonts w:asciiTheme="minorBidi" w:hAnsiTheme="minorBidi" w:hint="cs"/>
            <w:sz w:val="22"/>
            <w:szCs w:val="22"/>
            <w:rtl/>
            <w:lang w:bidi="he"/>
          </w:rPr>
          <w:t>המוקד</w:t>
        </w:r>
        <w:r w:rsidR="004D1317">
          <w:rPr>
            <w:rStyle w:val="Hyperlink"/>
            <w:rFonts w:asciiTheme="minorBidi" w:hAnsiTheme="minorBidi" w:hint="cs"/>
            <w:sz w:val="22"/>
            <w:szCs w:val="22"/>
            <w:rtl/>
            <w:lang w:bidi="he"/>
          </w:rPr>
          <w:t xml:space="preserve"> האנונימי</w:t>
        </w:r>
        <w:r w:rsidRPr="001051AF">
          <w:rPr>
            <w:rStyle w:val="Hyperlink"/>
            <w:rFonts w:asciiTheme="minorBidi" w:hAnsiTheme="minorBidi"/>
            <w:sz w:val="22"/>
            <w:szCs w:val="22"/>
            <w:rtl/>
            <w:lang w:bidi="he"/>
          </w:rPr>
          <w:t xml:space="preserve"> של</w:t>
        </w:r>
        <w:r w:rsidRPr="001051AF">
          <w:rPr>
            <w:rStyle w:val="Hyperlink"/>
            <w:rFonts w:asciiTheme="minorBidi" w:hAnsiTheme="minorBidi"/>
            <w:sz w:val="22"/>
            <w:szCs w:val="22"/>
          </w:rPr>
          <w:t xml:space="preserve">SEKO </w:t>
        </w:r>
      </w:hyperlink>
      <w:r w:rsidRPr="001051AF">
        <w:rPr>
          <w:rFonts w:asciiTheme="minorBidi" w:hAnsiTheme="minorBidi"/>
          <w:sz w:val="22"/>
          <w:szCs w:val="22"/>
          <w:rtl/>
          <w:lang w:bidi="he"/>
        </w:rPr>
        <w:t xml:space="preserve"> </w:t>
      </w:r>
      <w:r w:rsidR="00637FA5">
        <w:rPr>
          <w:rFonts w:asciiTheme="minorBidi" w:hAnsiTheme="minorBidi" w:hint="cs"/>
          <w:sz w:val="22"/>
          <w:szCs w:val="22"/>
          <w:rtl/>
          <w:lang w:bidi="he"/>
        </w:rPr>
        <w:t>מופיעות</w:t>
      </w:r>
      <w:r w:rsidRPr="001051AF">
        <w:rPr>
          <w:rFonts w:asciiTheme="minorBidi" w:hAnsiTheme="minorBidi"/>
          <w:sz w:val="22"/>
          <w:szCs w:val="22"/>
          <w:rtl/>
          <w:lang w:bidi="he"/>
        </w:rPr>
        <w:t xml:space="preserve"> </w:t>
      </w:r>
      <w:r w:rsidR="00107AC8">
        <w:rPr>
          <w:rFonts w:asciiTheme="minorBidi" w:hAnsiTheme="minorBidi" w:hint="cs"/>
          <w:sz w:val="22"/>
          <w:szCs w:val="22"/>
          <w:rtl/>
          <w:lang w:bidi="he"/>
        </w:rPr>
        <w:t>הדרכים</w:t>
      </w:r>
      <w:r w:rsidRPr="001051AF">
        <w:rPr>
          <w:rFonts w:asciiTheme="minorBidi" w:hAnsiTheme="minorBidi"/>
          <w:sz w:val="22"/>
          <w:szCs w:val="22"/>
          <w:rtl/>
          <w:lang w:bidi="he"/>
        </w:rPr>
        <w:t xml:space="preserve"> לדיווח על תלונה </w:t>
      </w:r>
      <w:r w:rsidR="004D1317">
        <w:rPr>
          <w:rFonts w:asciiTheme="minorBidi" w:hAnsiTheme="minorBidi" w:hint="cs"/>
          <w:sz w:val="22"/>
          <w:szCs w:val="22"/>
          <w:rtl/>
          <w:lang w:bidi="he"/>
        </w:rPr>
        <w:t>בעילום שם</w:t>
      </w:r>
      <w:r w:rsidRPr="001051AF">
        <w:rPr>
          <w:rFonts w:asciiTheme="minorBidi" w:hAnsiTheme="minorBidi"/>
          <w:sz w:val="22"/>
          <w:szCs w:val="22"/>
          <w:rtl/>
          <w:lang w:bidi="he"/>
        </w:rPr>
        <w:t>.</w:t>
      </w:r>
    </w:p>
    <w:p w14:paraId="5D989B1A" w14:textId="77777777" w:rsidR="00981EDB" w:rsidRPr="001051AF" w:rsidRDefault="00981EDB" w:rsidP="003D5914">
      <w:pPr>
        <w:spacing w:line="276" w:lineRule="auto"/>
        <w:rPr>
          <w:rFonts w:asciiTheme="minorBidi" w:hAnsiTheme="minorBidi"/>
          <w:sz w:val="22"/>
          <w:szCs w:val="22"/>
        </w:rPr>
      </w:pPr>
    </w:p>
    <w:p w14:paraId="4283139B" w14:textId="3B5F88C0" w:rsidR="00981EDB" w:rsidRPr="001051AF" w:rsidRDefault="00981EDB" w:rsidP="003D5914">
      <w:pPr>
        <w:bidi/>
        <w:spacing w:line="276" w:lineRule="auto"/>
        <w:rPr>
          <w:rFonts w:asciiTheme="minorBidi" w:hAnsiTheme="minorBidi"/>
          <w:sz w:val="22"/>
          <w:szCs w:val="22"/>
        </w:rPr>
      </w:pPr>
      <w:r w:rsidRPr="001051AF">
        <w:rPr>
          <w:rFonts w:asciiTheme="minorBidi" w:hAnsiTheme="minorBidi"/>
          <w:sz w:val="22"/>
          <w:szCs w:val="22"/>
        </w:rPr>
        <w:t>SEKO</w:t>
      </w:r>
      <w:r w:rsidRPr="001051AF">
        <w:rPr>
          <w:rFonts w:asciiTheme="minorBidi" w:hAnsiTheme="minorBidi"/>
          <w:sz w:val="22"/>
          <w:szCs w:val="22"/>
          <w:rtl/>
          <w:lang w:bidi="he"/>
        </w:rPr>
        <w:t xml:space="preserve"> </w:t>
      </w:r>
      <w:r w:rsidR="005549DA">
        <w:rPr>
          <w:rFonts w:asciiTheme="minorBidi" w:hAnsiTheme="minorBidi" w:hint="cs"/>
          <w:sz w:val="22"/>
          <w:szCs w:val="22"/>
          <w:rtl/>
          <w:lang w:bidi="he"/>
        </w:rPr>
        <w:t>תשמור</w:t>
      </w:r>
      <w:r w:rsidRPr="001051AF">
        <w:rPr>
          <w:rFonts w:asciiTheme="minorBidi" w:hAnsiTheme="minorBidi"/>
          <w:sz w:val="22"/>
          <w:szCs w:val="22"/>
          <w:rtl/>
          <w:lang w:bidi="he"/>
        </w:rPr>
        <w:t xml:space="preserve"> על סודיות הטענות ככל הניתן </w:t>
      </w:r>
      <w:r w:rsidR="00637FA5">
        <w:rPr>
          <w:rFonts w:asciiTheme="minorBidi" w:hAnsiTheme="minorBidi" w:hint="cs"/>
          <w:sz w:val="22"/>
          <w:szCs w:val="22"/>
          <w:rtl/>
          <w:lang w:bidi="he"/>
        </w:rPr>
        <w:t xml:space="preserve">ובמידה ההולמת את </w:t>
      </w:r>
      <w:r w:rsidRPr="001051AF">
        <w:rPr>
          <w:rFonts w:asciiTheme="minorBidi" w:hAnsiTheme="minorBidi"/>
          <w:sz w:val="22"/>
          <w:szCs w:val="22"/>
          <w:rtl/>
          <w:lang w:bidi="he"/>
        </w:rPr>
        <w:t xml:space="preserve">נסיבות העניין. </w:t>
      </w:r>
      <w:r w:rsidR="005549DA">
        <w:rPr>
          <w:rFonts w:asciiTheme="minorBidi" w:hAnsiTheme="minorBidi" w:hint="cs"/>
          <w:sz w:val="22"/>
          <w:szCs w:val="22"/>
          <w:rtl/>
          <w:lang w:bidi="he"/>
        </w:rPr>
        <w:t>במידה</w:t>
      </w:r>
      <w:r w:rsidRPr="001051AF">
        <w:rPr>
          <w:rFonts w:asciiTheme="minorBidi" w:hAnsiTheme="minorBidi"/>
          <w:sz w:val="22"/>
          <w:szCs w:val="22"/>
          <w:rtl/>
          <w:lang w:bidi="he"/>
        </w:rPr>
        <w:t xml:space="preserve"> </w:t>
      </w:r>
      <w:r w:rsidR="005549DA">
        <w:rPr>
          <w:rFonts w:asciiTheme="minorBidi" w:hAnsiTheme="minorBidi" w:hint="cs"/>
          <w:sz w:val="22"/>
          <w:szCs w:val="22"/>
          <w:rtl/>
          <w:lang w:bidi="he"/>
        </w:rPr>
        <w:t xml:space="preserve">ואינכם חשים </w:t>
      </w:r>
      <w:r w:rsidRPr="001051AF">
        <w:rPr>
          <w:rFonts w:asciiTheme="minorBidi" w:hAnsiTheme="minorBidi"/>
          <w:sz w:val="22"/>
          <w:szCs w:val="22"/>
          <w:rtl/>
          <w:lang w:bidi="he"/>
        </w:rPr>
        <w:t xml:space="preserve">בנוח להגיש תלונה </w:t>
      </w:r>
      <w:r w:rsidR="00637FA5">
        <w:rPr>
          <w:rFonts w:asciiTheme="minorBidi" w:hAnsiTheme="minorBidi" w:hint="cs"/>
          <w:sz w:val="22"/>
          <w:szCs w:val="22"/>
          <w:rtl/>
          <w:lang w:bidi="he"/>
        </w:rPr>
        <w:t>תוך ציון</w:t>
      </w:r>
      <w:r w:rsidRPr="001051AF">
        <w:rPr>
          <w:rFonts w:asciiTheme="minorBidi" w:hAnsiTheme="minorBidi"/>
          <w:sz w:val="22"/>
          <w:szCs w:val="22"/>
          <w:rtl/>
          <w:lang w:bidi="he"/>
        </w:rPr>
        <w:t xml:space="preserve"> שמכם</w:t>
      </w:r>
      <w:r w:rsidR="00637FA5">
        <w:rPr>
          <w:rFonts w:asciiTheme="minorBidi" w:hAnsiTheme="minorBidi" w:hint="cs"/>
          <w:sz w:val="22"/>
          <w:szCs w:val="22"/>
          <w:rtl/>
          <w:lang w:bidi="he"/>
        </w:rPr>
        <w:t xml:space="preserve"> המלא</w:t>
      </w:r>
      <w:r w:rsidRPr="001051AF">
        <w:rPr>
          <w:rFonts w:asciiTheme="minorBidi" w:hAnsiTheme="minorBidi"/>
          <w:sz w:val="22"/>
          <w:szCs w:val="22"/>
          <w:rtl/>
          <w:lang w:bidi="he"/>
        </w:rPr>
        <w:t xml:space="preserve">, </w:t>
      </w:r>
      <w:r w:rsidR="005549DA">
        <w:rPr>
          <w:rFonts w:asciiTheme="minorBidi" w:hAnsiTheme="minorBidi" w:hint="cs"/>
          <w:sz w:val="22"/>
          <w:szCs w:val="22"/>
          <w:rtl/>
          <w:lang w:bidi="he"/>
        </w:rPr>
        <w:t xml:space="preserve">ניתן </w:t>
      </w:r>
      <w:r w:rsidRPr="001051AF">
        <w:rPr>
          <w:rFonts w:asciiTheme="minorBidi" w:hAnsiTheme="minorBidi"/>
          <w:sz w:val="22"/>
          <w:szCs w:val="22"/>
          <w:rtl/>
          <w:lang w:bidi="he"/>
        </w:rPr>
        <w:t xml:space="preserve">להגיש את התלונה בעילום שם. </w:t>
      </w:r>
      <w:r w:rsidRPr="001051AF">
        <w:rPr>
          <w:rFonts w:asciiTheme="minorBidi" w:hAnsiTheme="minorBidi"/>
          <w:sz w:val="22"/>
          <w:szCs w:val="22"/>
        </w:rPr>
        <w:t>SEKO</w:t>
      </w:r>
      <w:r w:rsidRPr="001051AF">
        <w:rPr>
          <w:rFonts w:asciiTheme="minorBidi" w:hAnsiTheme="minorBidi"/>
          <w:sz w:val="22"/>
          <w:szCs w:val="22"/>
          <w:rtl/>
          <w:lang w:bidi="he"/>
        </w:rPr>
        <w:t xml:space="preserve"> תחקור באופן פעיל את כל התלונות על פי מדיניות זו, ואם ייקבע כי אירעה הפרה, </w:t>
      </w:r>
      <w:r w:rsidRPr="001051AF">
        <w:rPr>
          <w:rFonts w:asciiTheme="minorBidi" w:hAnsiTheme="minorBidi"/>
          <w:sz w:val="22"/>
          <w:szCs w:val="22"/>
        </w:rPr>
        <w:t>SEKO</w:t>
      </w:r>
      <w:r w:rsidRPr="001051AF">
        <w:rPr>
          <w:rFonts w:asciiTheme="minorBidi" w:hAnsiTheme="minorBidi"/>
          <w:sz w:val="22"/>
          <w:szCs w:val="22"/>
          <w:rtl/>
          <w:lang w:bidi="he"/>
        </w:rPr>
        <w:t xml:space="preserve"> </w:t>
      </w:r>
      <w:r w:rsidR="005549DA" w:rsidRPr="001051AF">
        <w:rPr>
          <w:rFonts w:asciiTheme="minorBidi" w:hAnsiTheme="minorBidi"/>
          <w:sz w:val="22"/>
          <w:szCs w:val="22"/>
          <w:rtl/>
          <w:lang w:bidi="he"/>
        </w:rPr>
        <w:t xml:space="preserve">תנקוט </w:t>
      </w:r>
      <w:r w:rsidRPr="001051AF">
        <w:rPr>
          <w:rFonts w:asciiTheme="minorBidi" w:hAnsiTheme="minorBidi"/>
          <w:sz w:val="22"/>
          <w:szCs w:val="22"/>
          <w:rtl/>
          <w:lang w:bidi="he"/>
        </w:rPr>
        <w:t xml:space="preserve">בהליכים משמעתיים מתאימים נגד הצד הפוגע, </w:t>
      </w:r>
      <w:r w:rsidR="005549DA">
        <w:rPr>
          <w:rFonts w:asciiTheme="minorBidi" w:hAnsiTheme="minorBidi" w:hint="cs"/>
          <w:sz w:val="22"/>
          <w:szCs w:val="22"/>
          <w:rtl/>
          <w:lang w:bidi="he"/>
        </w:rPr>
        <w:t xml:space="preserve">לרבות </w:t>
      </w:r>
      <w:r w:rsidRPr="001051AF">
        <w:rPr>
          <w:rFonts w:asciiTheme="minorBidi" w:hAnsiTheme="minorBidi"/>
          <w:sz w:val="22"/>
          <w:szCs w:val="22"/>
          <w:rtl/>
          <w:lang w:bidi="he"/>
        </w:rPr>
        <w:t xml:space="preserve">פיטוריו של העובד או סיום ההסכם עם נציג </w:t>
      </w:r>
      <w:r w:rsidRPr="001051AF">
        <w:rPr>
          <w:rFonts w:asciiTheme="minorBidi" w:hAnsiTheme="minorBidi"/>
          <w:sz w:val="22"/>
          <w:szCs w:val="22"/>
        </w:rPr>
        <w:t>SEKO</w:t>
      </w:r>
      <w:r w:rsidRPr="001051AF">
        <w:rPr>
          <w:rFonts w:asciiTheme="minorBidi" w:hAnsiTheme="minorBidi"/>
          <w:sz w:val="22"/>
          <w:szCs w:val="22"/>
          <w:rtl/>
          <w:lang w:bidi="he"/>
        </w:rPr>
        <w:t xml:space="preserve"> כאמור. </w:t>
      </w:r>
      <w:r w:rsidRPr="001051AF">
        <w:rPr>
          <w:rFonts w:asciiTheme="minorBidi" w:hAnsiTheme="minorBidi"/>
          <w:sz w:val="22"/>
          <w:szCs w:val="22"/>
        </w:rPr>
        <w:t>SEKO</w:t>
      </w:r>
      <w:r w:rsidRPr="001051AF">
        <w:rPr>
          <w:rFonts w:asciiTheme="minorBidi" w:hAnsiTheme="minorBidi"/>
          <w:sz w:val="22"/>
          <w:szCs w:val="22"/>
          <w:rtl/>
          <w:lang w:bidi="he"/>
        </w:rPr>
        <w:t xml:space="preserve"> לא תבצע או תתיר ביצוע של פעולת תגמול נגד כל אדם שהתלונן על שחיתות או על הפרות של חוקי שחיתות, או שהשתתף בדרך אחרת בחקירה של תלונות </w:t>
      </w:r>
      <w:r w:rsidR="00FC33E5">
        <w:rPr>
          <w:rFonts w:asciiTheme="minorBidi" w:hAnsiTheme="minorBidi" w:hint="cs"/>
          <w:sz w:val="22"/>
          <w:szCs w:val="22"/>
          <w:rtl/>
          <w:lang w:bidi="he"/>
        </w:rPr>
        <w:t>מסוג זה</w:t>
      </w:r>
      <w:r w:rsidRPr="001051AF">
        <w:rPr>
          <w:rFonts w:asciiTheme="minorBidi" w:hAnsiTheme="minorBidi"/>
          <w:sz w:val="22"/>
          <w:szCs w:val="22"/>
          <w:rtl/>
          <w:lang w:bidi="he"/>
        </w:rPr>
        <w:t>.</w:t>
      </w:r>
    </w:p>
    <w:p w14:paraId="3993EF03" w14:textId="77777777" w:rsidR="00981EDB" w:rsidRPr="001051AF" w:rsidRDefault="00981EDB" w:rsidP="003D5914">
      <w:pPr>
        <w:spacing w:line="276" w:lineRule="auto"/>
        <w:rPr>
          <w:rFonts w:asciiTheme="minorBidi" w:hAnsiTheme="minorBidi"/>
          <w:sz w:val="22"/>
          <w:szCs w:val="22"/>
        </w:rPr>
      </w:pPr>
    </w:p>
    <w:p w14:paraId="7B45076D" w14:textId="49D3AC41" w:rsidR="00981EDB" w:rsidRPr="001051AF" w:rsidRDefault="00981EDB" w:rsidP="003D5914">
      <w:pPr>
        <w:bidi/>
        <w:spacing w:line="276" w:lineRule="auto"/>
        <w:rPr>
          <w:rFonts w:asciiTheme="minorBidi" w:hAnsiTheme="minorBidi"/>
          <w:sz w:val="22"/>
          <w:szCs w:val="22"/>
        </w:rPr>
      </w:pPr>
      <w:r w:rsidRPr="001051AF">
        <w:rPr>
          <w:rFonts w:asciiTheme="minorBidi" w:hAnsiTheme="minorBidi"/>
          <w:sz w:val="22"/>
          <w:szCs w:val="22"/>
          <w:rtl/>
          <w:lang w:bidi="he"/>
        </w:rPr>
        <w:t xml:space="preserve">נציג של </w:t>
      </w:r>
      <w:r w:rsidRPr="001051AF">
        <w:rPr>
          <w:rFonts w:asciiTheme="minorBidi" w:hAnsiTheme="minorBidi"/>
          <w:sz w:val="22"/>
          <w:szCs w:val="22"/>
        </w:rPr>
        <w:t>Seko</w:t>
      </w:r>
      <w:r w:rsidRPr="001051AF">
        <w:rPr>
          <w:rFonts w:asciiTheme="minorBidi" w:hAnsiTheme="minorBidi"/>
          <w:sz w:val="22"/>
          <w:szCs w:val="22"/>
          <w:rtl/>
          <w:lang w:bidi="he"/>
        </w:rPr>
        <w:t xml:space="preserve"> </w:t>
      </w:r>
      <w:r w:rsidR="007351EB">
        <w:rPr>
          <w:rFonts w:asciiTheme="minorBidi" w:hAnsiTheme="minorBidi" w:hint="cs"/>
          <w:sz w:val="22"/>
          <w:szCs w:val="22"/>
          <w:rtl/>
          <w:lang w:bidi="he"/>
        </w:rPr>
        <w:t>שנמסרה לו</w:t>
      </w:r>
      <w:r w:rsidRPr="001051AF">
        <w:rPr>
          <w:rFonts w:asciiTheme="minorBidi" w:hAnsiTheme="minorBidi"/>
          <w:sz w:val="22"/>
          <w:szCs w:val="22"/>
          <w:rtl/>
          <w:lang w:bidi="he"/>
        </w:rPr>
        <w:t xml:space="preserve"> תלונה מהציבור צריך לייעץ </w:t>
      </w:r>
      <w:r w:rsidR="007351EB">
        <w:rPr>
          <w:rFonts w:asciiTheme="minorBidi" w:hAnsiTheme="minorBidi" w:hint="cs"/>
          <w:sz w:val="22"/>
          <w:szCs w:val="22"/>
          <w:rtl/>
          <w:lang w:bidi="he"/>
        </w:rPr>
        <w:t>למתלונן</w:t>
      </w:r>
      <w:r w:rsidRPr="001051AF">
        <w:rPr>
          <w:rFonts w:asciiTheme="minorBidi" w:hAnsiTheme="minorBidi"/>
          <w:sz w:val="22"/>
          <w:szCs w:val="22"/>
          <w:rtl/>
          <w:lang w:bidi="he"/>
        </w:rPr>
        <w:t xml:space="preserve"> לדווח על תלונתו ישירות למנהל הציות הגלובלי.</w:t>
      </w:r>
    </w:p>
    <w:p w14:paraId="223AC96D" w14:textId="77777777" w:rsidR="00981EDB" w:rsidRPr="001051AF" w:rsidRDefault="00981EDB" w:rsidP="003D5914">
      <w:pPr>
        <w:spacing w:line="276" w:lineRule="auto"/>
        <w:rPr>
          <w:rFonts w:asciiTheme="minorBidi" w:hAnsiTheme="minorBidi"/>
          <w:sz w:val="22"/>
          <w:szCs w:val="22"/>
        </w:rPr>
      </w:pPr>
    </w:p>
    <w:p w14:paraId="444E1292" w14:textId="39437A3F" w:rsidR="00981EDB" w:rsidRPr="001051AF" w:rsidRDefault="00981EDB" w:rsidP="003D5914">
      <w:pPr>
        <w:bidi/>
        <w:spacing w:line="276" w:lineRule="auto"/>
        <w:rPr>
          <w:rFonts w:asciiTheme="minorBidi" w:hAnsiTheme="minorBidi"/>
          <w:sz w:val="22"/>
          <w:szCs w:val="22"/>
        </w:rPr>
      </w:pPr>
      <w:r w:rsidRPr="001051AF">
        <w:rPr>
          <w:rFonts w:asciiTheme="minorBidi" w:hAnsiTheme="minorBidi"/>
          <w:sz w:val="22"/>
          <w:szCs w:val="22"/>
        </w:rPr>
        <w:t>SEKO</w:t>
      </w:r>
      <w:r w:rsidRPr="001051AF">
        <w:rPr>
          <w:rFonts w:asciiTheme="minorBidi" w:hAnsiTheme="minorBidi"/>
          <w:sz w:val="22"/>
          <w:szCs w:val="22"/>
          <w:rtl/>
          <w:lang w:bidi="he"/>
        </w:rPr>
        <w:t xml:space="preserve"> לא תשלם קנסות או הוצאות משפטיות </w:t>
      </w:r>
      <w:r w:rsidR="00FD0A87">
        <w:rPr>
          <w:rFonts w:asciiTheme="minorBidi" w:hAnsiTheme="minorBidi" w:hint="cs"/>
          <w:sz w:val="22"/>
          <w:szCs w:val="22"/>
          <w:rtl/>
          <w:lang w:bidi="he"/>
        </w:rPr>
        <w:t>עבור</w:t>
      </w:r>
      <w:r w:rsidRPr="001051AF">
        <w:rPr>
          <w:rFonts w:asciiTheme="minorBidi" w:hAnsiTheme="minorBidi"/>
          <w:sz w:val="22"/>
          <w:szCs w:val="22"/>
          <w:rtl/>
          <w:lang w:bidi="he"/>
        </w:rPr>
        <w:t xml:space="preserve"> נציג </w:t>
      </w:r>
      <w:r w:rsidRPr="001051AF">
        <w:rPr>
          <w:rFonts w:asciiTheme="minorBidi" w:hAnsiTheme="minorBidi"/>
          <w:sz w:val="22"/>
          <w:szCs w:val="22"/>
        </w:rPr>
        <w:t>SEKO</w:t>
      </w:r>
      <w:r w:rsidRPr="001051AF">
        <w:rPr>
          <w:rFonts w:asciiTheme="minorBidi" w:hAnsiTheme="minorBidi"/>
          <w:sz w:val="22"/>
          <w:szCs w:val="22"/>
          <w:rtl/>
          <w:lang w:bidi="he"/>
        </w:rPr>
        <w:t xml:space="preserve"> שנמצא אשם בהפרת חוקים </w:t>
      </w:r>
      <w:r w:rsidR="00F2016E">
        <w:rPr>
          <w:rFonts w:asciiTheme="minorBidi" w:hAnsiTheme="minorBidi" w:hint="cs"/>
          <w:sz w:val="22"/>
          <w:szCs w:val="22"/>
          <w:rtl/>
          <w:lang w:bidi="he"/>
        </w:rPr>
        <w:t>למניעת</w:t>
      </w:r>
      <w:r w:rsidRPr="001051AF">
        <w:rPr>
          <w:rFonts w:asciiTheme="minorBidi" w:hAnsiTheme="minorBidi"/>
          <w:sz w:val="22"/>
          <w:szCs w:val="22"/>
          <w:rtl/>
          <w:lang w:bidi="he"/>
        </w:rPr>
        <w:t xml:space="preserve"> שחיתות.</w:t>
      </w:r>
    </w:p>
    <w:p w14:paraId="022B38D2" w14:textId="77777777" w:rsidR="00981EDB" w:rsidRPr="001051AF" w:rsidRDefault="00981EDB" w:rsidP="003D5914">
      <w:pPr>
        <w:bidi/>
        <w:spacing w:line="276" w:lineRule="auto"/>
        <w:rPr>
          <w:rFonts w:asciiTheme="minorBidi" w:hAnsiTheme="minorBidi"/>
          <w:sz w:val="22"/>
          <w:szCs w:val="22"/>
        </w:rPr>
      </w:pPr>
      <w:r w:rsidRPr="001051AF">
        <w:rPr>
          <w:rFonts w:asciiTheme="minorBidi" w:hAnsiTheme="minorBidi"/>
          <w:sz w:val="22"/>
          <w:szCs w:val="22"/>
        </w:rPr>
        <w:t xml:space="preserve"> </w:t>
      </w:r>
    </w:p>
    <w:p w14:paraId="59FCA69E" w14:textId="77777777" w:rsidR="00833F69" w:rsidRPr="001051AF" w:rsidRDefault="00833F69" w:rsidP="003D5914">
      <w:pPr>
        <w:spacing w:line="276" w:lineRule="auto"/>
        <w:rPr>
          <w:rFonts w:asciiTheme="minorBidi" w:hAnsiTheme="minorBidi"/>
          <w:sz w:val="22"/>
          <w:szCs w:val="22"/>
        </w:rPr>
      </w:pPr>
    </w:p>
    <w:p w14:paraId="6E4DF46E" w14:textId="77777777" w:rsidR="00833F69" w:rsidRPr="001051AF" w:rsidRDefault="00833F69" w:rsidP="003D5914">
      <w:pPr>
        <w:spacing w:line="276" w:lineRule="auto"/>
        <w:rPr>
          <w:rFonts w:asciiTheme="minorBidi" w:hAnsiTheme="minorBidi"/>
          <w:sz w:val="22"/>
          <w:szCs w:val="22"/>
        </w:rPr>
      </w:pPr>
    </w:p>
    <w:p w14:paraId="062B63CE" w14:textId="77777777" w:rsidR="00833F69" w:rsidRPr="001051AF" w:rsidRDefault="00833F69" w:rsidP="003D5914">
      <w:pPr>
        <w:spacing w:line="276" w:lineRule="auto"/>
        <w:rPr>
          <w:rFonts w:asciiTheme="minorBidi" w:hAnsiTheme="minorBidi"/>
          <w:sz w:val="22"/>
          <w:szCs w:val="22"/>
        </w:rPr>
      </w:pPr>
    </w:p>
    <w:p w14:paraId="3108197C" w14:textId="77777777" w:rsidR="00833F69" w:rsidRPr="001051AF" w:rsidRDefault="00833F69" w:rsidP="003D5914">
      <w:pPr>
        <w:spacing w:line="276" w:lineRule="auto"/>
        <w:rPr>
          <w:rFonts w:asciiTheme="minorBidi" w:hAnsiTheme="minorBidi"/>
          <w:sz w:val="22"/>
          <w:szCs w:val="22"/>
        </w:rPr>
      </w:pPr>
    </w:p>
    <w:p w14:paraId="3C0A0353" w14:textId="4CD55DA6" w:rsidR="00FE083E" w:rsidRPr="001051AF" w:rsidRDefault="00FE083E" w:rsidP="003D5914">
      <w:pPr>
        <w:bidi/>
        <w:spacing w:line="276" w:lineRule="auto"/>
        <w:rPr>
          <w:rFonts w:asciiTheme="minorBidi" w:hAnsiTheme="minorBidi"/>
          <w:sz w:val="22"/>
          <w:szCs w:val="22"/>
        </w:rPr>
      </w:pPr>
      <w:r w:rsidRPr="001051AF">
        <w:rPr>
          <w:rFonts w:asciiTheme="minorBidi" w:hAnsiTheme="minorBidi"/>
          <w:sz w:val="22"/>
          <w:szCs w:val="22"/>
        </w:rPr>
        <w:br w:type="page"/>
      </w:r>
    </w:p>
    <w:p w14:paraId="6D4A025A" w14:textId="59030F6B" w:rsidR="00981EDB" w:rsidRPr="001051AF" w:rsidRDefault="00981EDB" w:rsidP="003F025B">
      <w:pPr>
        <w:bidi/>
        <w:spacing w:line="276" w:lineRule="auto"/>
        <w:rPr>
          <w:rFonts w:asciiTheme="minorBidi" w:hAnsiTheme="minorBidi"/>
          <w:sz w:val="22"/>
          <w:szCs w:val="22"/>
          <w:lang w:bidi="he"/>
        </w:rPr>
      </w:pPr>
      <w:r w:rsidRPr="001051AF">
        <w:rPr>
          <w:rFonts w:asciiTheme="minorBidi" w:hAnsiTheme="minorBidi"/>
          <w:b/>
          <w:bCs/>
          <w:sz w:val="22"/>
          <w:szCs w:val="22"/>
          <w:u w:val="single"/>
          <w:rtl/>
          <w:lang w:bidi="he"/>
        </w:rPr>
        <w:lastRenderedPageBreak/>
        <w:t xml:space="preserve">הגדרות: </w:t>
      </w:r>
      <w:r w:rsidRPr="001051AF">
        <w:rPr>
          <w:rFonts w:asciiTheme="minorBidi" w:hAnsiTheme="minorBidi"/>
          <w:sz w:val="22"/>
          <w:szCs w:val="22"/>
          <w:rtl/>
          <w:lang w:bidi="he"/>
        </w:rPr>
        <w:t xml:space="preserve">ההגדרות הבאות חיוניות להבנת היקף מדיניות </w:t>
      </w:r>
      <w:r w:rsidR="00F4711C">
        <w:rPr>
          <w:rFonts w:asciiTheme="minorBidi" w:hAnsiTheme="minorBidi"/>
          <w:sz w:val="22"/>
          <w:szCs w:val="22"/>
          <w:rtl/>
          <w:lang w:bidi="he"/>
        </w:rPr>
        <w:t>מניעת שוחד ושחיתות</w:t>
      </w:r>
      <w:r w:rsidRPr="001051AF">
        <w:rPr>
          <w:rFonts w:asciiTheme="minorBidi" w:hAnsiTheme="minorBidi"/>
          <w:sz w:val="22"/>
          <w:szCs w:val="22"/>
          <w:rtl/>
          <w:lang w:bidi="he"/>
        </w:rPr>
        <w:t>:</w:t>
      </w:r>
    </w:p>
    <w:p w14:paraId="4B491747" w14:textId="77777777" w:rsidR="00981EDB" w:rsidRPr="001051AF" w:rsidRDefault="00981EDB" w:rsidP="003D5914">
      <w:pPr>
        <w:spacing w:line="276" w:lineRule="auto"/>
        <w:rPr>
          <w:rFonts w:asciiTheme="minorBidi" w:hAnsiTheme="minorBidi"/>
          <w:sz w:val="22"/>
          <w:szCs w:val="22"/>
        </w:rPr>
      </w:pPr>
    </w:p>
    <w:p w14:paraId="4E0EDDE0" w14:textId="701A52AB" w:rsidR="00981EDB" w:rsidRPr="001051AF" w:rsidRDefault="00981EDB" w:rsidP="003D5914">
      <w:pPr>
        <w:numPr>
          <w:ilvl w:val="0"/>
          <w:numId w:val="7"/>
        </w:numPr>
        <w:bidi/>
        <w:spacing w:line="276" w:lineRule="auto"/>
        <w:rPr>
          <w:rFonts w:asciiTheme="minorBidi" w:hAnsiTheme="minorBidi"/>
          <w:sz w:val="22"/>
          <w:szCs w:val="22"/>
        </w:rPr>
      </w:pPr>
      <w:r w:rsidRPr="001051AF">
        <w:rPr>
          <w:rFonts w:asciiTheme="minorBidi" w:hAnsiTheme="minorBidi"/>
          <w:sz w:val="22"/>
          <w:szCs w:val="22"/>
          <w:rtl/>
          <w:lang w:bidi="he"/>
        </w:rPr>
        <w:t>"כל דבר בעל ערך" כולל לא רק מזומנים ושווי מזומנים, אלא גם מתנות, בידור, הוצאות נסיעה, מגורים וכל דבר אחר בעל ערך מוחשי או בלתי מוחשי.</w:t>
      </w:r>
    </w:p>
    <w:p w14:paraId="2B62C779" w14:textId="77777777" w:rsidR="00981EDB" w:rsidRPr="001051AF" w:rsidRDefault="00981EDB" w:rsidP="003D5914">
      <w:pPr>
        <w:spacing w:line="276" w:lineRule="auto"/>
        <w:rPr>
          <w:rFonts w:asciiTheme="minorBidi" w:hAnsiTheme="minorBidi"/>
          <w:sz w:val="22"/>
          <w:szCs w:val="22"/>
        </w:rPr>
      </w:pPr>
    </w:p>
    <w:p w14:paraId="078B326B" w14:textId="615A1B07" w:rsidR="00981EDB" w:rsidRPr="001051AF" w:rsidRDefault="00981EDB" w:rsidP="003D5914">
      <w:pPr>
        <w:numPr>
          <w:ilvl w:val="0"/>
          <w:numId w:val="7"/>
        </w:numPr>
        <w:bidi/>
        <w:spacing w:line="276" w:lineRule="auto"/>
        <w:rPr>
          <w:rFonts w:asciiTheme="minorBidi" w:hAnsiTheme="minorBidi"/>
          <w:sz w:val="22"/>
          <w:szCs w:val="22"/>
        </w:rPr>
      </w:pPr>
      <w:r w:rsidRPr="001051AF">
        <w:rPr>
          <w:rFonts w:asciiTheme="minorBidi" w:hAnsiTheme="minorBidi"/>
          <w:sz w:val="22"/>
          <w:szCs w:val="22"/>
          <w:rtl/>
          <w:lang w:bidi="he"/>
        </w:rPr>
        <w:t xml:space="preserve">"ספרים ורשומות" </w:t>
      </w:r>
      <w:r w:rsidRPr="001051AF">
        <w:rPr>
          <w:rFonts w:asciiTheme="minorBidi" w:hAnsiTheme="minorBidi"/>
          <w:sz w:val="22"/>
          <w:szCs w:val="22"/>
        </w:rPr>
        <w:t>SEKO</w:t>
      </w:r>
      <w:r w:rsidRPr="001051AF">
        <w:rPr>
          <w:rFonts w:asciiTheme="minorBidi" w:hAnsiTheme="minorBidi"/>
          <w:sz w:val="22"/>
          <w:szCs w:val="22"/>
          <w:rtl/>
          <w:lang w:bidi="he"/>
        </w:rPr>
        <w:t xml:space="preserve"> אימצה מערכת של בקרות חשבונאיות פנימיות ובקרות הפעלה ונהלים </w:t>
      </w:r>
      <w:r w:rsidR="00F16B55">
        <w:rPr>
          <w:rFonts w:asciiTheme="minorBidi" w:hAnsiTheme="minorBidi" w:hint="cs"/>
          <w:sz w:val="22"/>
          <w:szCs w:val="22"/>
          <w:rtl/>
          <w:lang w:bidi="he"/>
        </w:rPr>
        <w:t xml:space="preserve">שכל נציגי </w:t>
      </w:r>
      <w:r w:rsidR="00F16B55">
        <w:rPr>
          <w:rFonts w:asciiTheme="minorBidi" w:hAnsiTheme="minorBidi" w:hint="cs"/>
          <w:sz w:val="22"/>
          <w:szCs w:val="22"/>
          <w:lang w:bidi="he"/>
        </w:rPr>
        <w:t>SEKO</w:t>
      </w:r>
      <w:r w:rsidR="00F16B55">
        <w:rPr>
          <w:rFonts w:asciiTheme="minorBidi" w:hAnsiTheme="minorBidi" w:hint="cs"/>
          <w:sz w:val="22"/>
          <w:szCs w:val="22"/>
          <w:rtl/>
          <w:lang w:bidi="he"/>
        </w:rPr>
        <w:t xml:space="preserve"> נדרשים</w:t>
      </w:r>
      <w:r w:rsidRPr="001051AF">
        <w:rPr>
          <w:rFonts w:asciiTheme="minorBidi" w:hAnsiTheme="minorBidi"/>
          <w:sz w:val="22"/>
          <w:szCs w:val="22"/>
          <w:rtl/>
          <w:lang w:bidi="he"/>
        </w:rPr>
        <w:t xml:space="preserve"> לדבוק בהם בקפדנות </w:t>
      </w:r>
      <w:r w:rsidR="00F16B55">
        <w:rPr>
          <w:rFonts w:asciiTheme="minorBidi" w:hAnsiTheme="minorBidi" w:hint="cs"/>
          <w:sz w:val="22"/>
          <w:szCs w:val="22"/>
          <w:rtl/>
          <w:lang w:bidi="he"/>
        </w:rPr>
        <w:t xml:space="preserve">בעת </w:t>
      </w:r>
      <w:r w:rsidRPr="001051AF">
        <w:rPr>
          <w:rFonts w:asciiTheme="minorBidi" w:hAnsiTheme="minorBidi"/>
          <w:sz w:val="22"/>
          <w:szCs w:val="22"/>
          <w:rtl/>
          <w:lang w:bidi="he"/>
        </w:rPr>
        <w:t xml:space="preserve">מתן מידע על עסקאות פיננסיות ועסקיות </w:t>
      </w:r>
      <w:r w:rsidR="00F16B55">
        <w:rPr>
          <w:rFonts w:asciiTheme="minorBidi" w:hAnsiTheme="minorBidi" w:hint="cs"/>
          <w:sz w:val="22"/>
          <w:szCs w:val="22"/>
          <w:rtl/>
          <w:lang w:bidi="he"/>
        </w:rPr>
        <w:t>עבור ובתוך רשת</w:t>
      </w:r>
      <w:r w:rsidRPr="001051AF">
        <w:rPr>
          <w:rFonts w:asciiTheme="minorBidi" w:hAnsiTheme="minorBidi"/>
          <w:sz w:val="22"/>
          <w:szCs w:val="22"/>
          <w:rtl/>
          <w:lang w:bidi="he"/>
        </w:rPr>
        <w:t xml:space="preserve"> </w:t>
      </w:r>
      <w:r w:rsidRPr="001051AF">
        <w:rPr>
          <w:rFonts w:asciiTheme="minorBidi" w:hAnsiTheme="minorBidi"/>
          <w:sz w:val="22"/>
          <w:szCs w:val="22"/>
        </w:rPr>
        <w:t>SEKO</w:t>
      </w:r>
      <w:r w:rsidRPr="001051AF">
        <w:rPr>
          <w:rFonts w:asciiTheme="minorBidi" w:hAnsiTheme="minorBidi"/>
          <w:sz w:val="22"/>
          <w:szCs w:val="22"/>
          <w:rtl/>
          <w:lang w:bidi="he"/>
        </w:rPr>
        <w:t>, כך שכל העסקאות הבסיסיות יתועדו, יירשמו וידווחו כראוי.</w:t>
      </w:r>
    </w:p>
    <w:p w14:paraId="0219F4F6" w14:textId="77777777" w:rsidR="00981EDB" w:rsidRPr="001051AF" w:rsidRDefault="00981EDB" w:rsidP="003D5914">
      <w:pPr>
        <w:spacing w:line="276" w:lineRule="auto"/>
        <w:rPr>
          <w:rFonts w:asciiTheme="minorBidi" w:hAnsiTheme="minorBidi"/>
          <w:sz w:val="22"/>
          <w:szCs w:val="22"/>
        </w:rPr>
      </w:pPr>
    </w:p>
    <w:p w14:paraId="38D73CC9" w14:textId="657360CC" w:rsidR="00981EDB" w:rsidRPr="001051AF" w:rsidRDefault="00981EDB" w:rsidP="003D5914">
      <w:pPr>
        <w:numPr>
          <w:ilvl w:val="0"/>
          <w:numId w:val="7"/>
        </w:numPr>
        <w:bidi/>
        <w:spacing w:line="276" w:lineRule="auto"/>
        <w:rPr>
          <w:rFonts w:asciiTheme="minorBidi" w:hAnsiTheme="minorBidi"/>
          <w:sz w:val="22"/>
          <w:szCs w:val="22"/>
        </w:rPr>
      </w:pPr>
      <w:r w:rsidRPr="001051AF">
        <w:rPr>
          <w:rFonts w:asciiTheme="minorBidi" w:hAnsiTheme="minorBidi"/>
          <w:sz w:val="22"/>
          <w:szCs w:val="22"/>
          <w:rtl/>
          <w:lang w:bidi="he"/>
        </w:rPr>
        <w:t>"תשלום זירוז" הוא תשלום, במזומן או בעין, הניתן לעובד ממשלה כדי לזרז או להבטיח ביצוע פעולה ממשלתית שגרתית.</w:t>
      </w:r>
    </w:p>
    <w:p w14:paraId="3443C66F" w14:textId="77777777" w:rsidR="00981EDB" w:rsidRPr="001051AF" w:rsidRDefault="00981EDB" w:rsidP="003D5914">
      <w:pPr>
        <w:spacing w:line="276" w:lineRule="auto"/>
        <w:rPr>
          <w:rFonts w:asciiTheme="minorBidi" w:hAnsiTheme="minorBidi"/>
          <w:sz w:val="22"/>
          <w:szCs w:val="22"/>
        </w:rPr>
      </w:pPr>
    </w:p>
    <w:p w14:paraId="272071E2" w14:textId="03789B25" w:rsidR="00981EDB" w:rsidRPr="001051AF" w:rsidRDefault="00981EDB" w:rsidP="003D5914">
      <w:pPr>
        <w:numPr>
          <w:ilvl w:val="0"/>
          <w:numId w:val="7"/>
        </w:numPr>
        <w:bidi/>
        <w:spacing w:line="276" w:lineRule="auto"/>
        <w:rPr>
          <w:rFonts w:asciiTheme="minorBidi" w:hAnsiTheme="minorBidi"/>
          <w:sz w:val="22"/>
          <w:szCs w:val="22"/>
        </w:rPr>
      </w:pPr>
      <w:r w:rsidRPr="001051AF">
        <w:rPr>
          <w:rFonts w:asciiTheme="minorBidi" w:hAnsiTheme="minorBidi"/>
          <w:sz w:val="22"/>
          <w:szCs w:val="22"/>
          <w:rtl/>
          <w:lang w:bidi="he"/>
        </w:rPr>
        <w:t>"פקיד ממשלתי" פירושו כל פקיד ממשלתי (כולל עובדי חברות בבעלות ממשלתית ו</w:t>
      </w:r>
      <w:r w:rsidR="005D21B7">
        <w:rPr>
          <w:rFonts w:asciiTheme="minorBidi" w:hAnsiTheme="minorBidi" w:hint="cs"/>
          <w:sz w:val="22"/>
          <w:szCs w:val="22"/>
          <w:rtl/>
          <w:lang w:bidi="he"/>
        </w:rPr>
        <w:t xml:space="preserve">בשליטה </w:t>
      </w:r>
      <w:r w:rsidRPr="001051AF">
        <w:rPr>
          <w:rFonts w:asciiTheme="minorBidi" w:hAnsiTheme="minorBidi"/>
          <w:sz w:val="22"/>
          <w:szCs w:val="22"/>
          <w:rtl/>
          <w:lang w:bidi="he"/>
        </w:rPr>
        <w:t>ממשלתי</w:t>
      </w:r>
      <w:r w:rsidR="005D21B7">
        <w:rPr>
          <w:rFonts w:asciiTheme="minorBidi" w:hAnsiTheme="minorBidi" w:hint="cs"/>
          <w:sz w:val="22"/>
          <w:szCs w:val="22"/>
          <w:rtl/>
          <w:lang w:bidi="he"/>
        </w:rPr>
        <w:t>ת</w:t>
      </w:r>
      <w:r w:rsidRPr="001051AF">
        <w:rPr>
          <w:rFonts w:asciiTheme="minorBidi" w:hAnsiTheme="minorBidi"/>
          <w:sz w:val="22"/>
          <w:szCs w:val="22"/>
          <w:rtl/>
          <w:lang w:bidi="he"/>
        </w:rPr>
        <w:t xml:space="preserve">, ועובדי ארגונים בינלאומיים ציבוריים), מפלגה פוליטית, פקיד מפלגה או מועמד, וכל מי שעובד בתפקיד רשמי עבור או מטעם ממשלה, חברה בבעלות ממשלתית או בשליטה ממשלתית, ארגון בינלאומי ציבורי או מפלגה פוליטית. דוגמאות </w:t>
      </w:r>
      <w:r w:rsidR="003F025B">
        <w:rPr>
          <w:rFonts w:asciiTheme="minorBidi" w:hAnsiTheme="minorBidi" w:hint="cs"/>
          <w:sz w:val="22"/>
          <w:szCs w:val="22"/>
          <w:rtl/>
          <w:lang w:bidi="he"/>
        </w:rPr>
        <w:t>ל</w:t>
      </w:r>
      <w:r w:rsidR="003F025B" w:rsidRPr="003F025B">
        <w:rPr>
          <w:rFonts w:asciiTheme="minorBidi" w:hAnsiTheme="minorBidi" w:cs="Arial" w:hint="cs"/>
          <w:sz w:val="22"/>
          <w:szCs w:val="22"/>
          <w:rtl/>
          <w:lang w:bidi="he"/>
        </w:rPr>
        <w:t>פקיד</w:t>
      </w:r>
      <w:r w:rsidR="003F025B">
        <w:rPr>
          <w:rFonts w:asciiTheme="minorBidi" w:hAnsiTheme="minorBidi" w:cs="Arial" w:hint="cs"/>
          <w:sz w:val="22"/>
          <w:szCs w:val="22"/>
          <w:rtl/>
          <w:lang w:bidi="he"/>
        </w:rPr>
        <w:t>ים</w:t>
      </w:r>
      <w:r w:rsidR="003F025B" w:rsidRPr="003F025B">
        <w:rPr>
          <w:rFonts w:asciiTheme="minorBidi" w:hAnsiTheme="minorBidi" w:cs="Arial"/>
          <w:sz w:val="22"/>
          <w:szCs w:val="22"/>
          <w:rtl/>
          <w:lang w:bidi="he"/>
        </w:rPr>
        <w:t xml:space="preserve"> </w:t>
      </w:r>
      <w:r w:rsidR="003F025B" w:rsidRPr="003F025B">
        <w:rPr>
          <w:rFonts w:asciiTheme="minorBidi" w:hAnsiTheme="minorBidi" w:cs="Arial" w:hint="cs"/>
          <w:sz w:val="22"/>
          <w:szCs w:val="22"/>
          <w:rtl/>
          <w:lang w:bidi="he"/>
        </w:rPr>
        <w:t>ממשלתי</w:t>
      </w:r>
      <w:r w:rsidR="003F025B">
        <w:rPr>
          <w:rFonts w:asciiTheme="minorBidi" w:hAnsiTheme="minorBidi" w:cs="Arial" w:hint="cs"/>
          <w:sz w:val="22"/>
          <w:szCs w:val="22"/>
          <w:rtl/>
          <w:lang w:bidi="he"/>
        </w:rPr>
        <w:t>ים</w:t>
      </w:r>
      <w:r w:rsidRPr="001051AF">
        <w:rPr>
          <w:rFonts w:asciiTheme="minorBidi" w:hAnsiTheme="minorBidi"/>
          <w:sz w:val="22"/>
          <w:szCs w:val="22"/>
          <w:rtl/>
          <w:lang w:bidi="he"/>
        </w:rPr>
        <w:t xml:space="preserve">: עובדי חברות </w:t>
      </w:r>
      <w:r w:rsidR="003F025B">
        <w:rPr>
          <w:rFonts w:asciiTheme="minorBidi" w:hAnsiTheme="minorBidi" w:hint="cs"/>
          <w:sz w:val="22"/>
          <w:szCs w:val="22"/>
          <w:rtl/>
          <w:lang w:bidi="he"/>
        </w:rPr>
        <w:t xml:space="preserve">אנרגיה או חברות אחרות בבעלות </w:t>
      </w:r>
      <w:r w:rsidRPr="001051AF">
        <w:rPr>
          <w:rFonts w:asciiTheme="minorBidi" w:hAnsiTheme="minorBidi"/>
          <w:sz w:val="22"/>
          <w:szCs w:val="22"/>
          <w:rtl/>
          <w:lang w:bidi="he"/>
        </w:rPr>
        <w:t xml:space="preserve">ממשלתית, בני משפחות מלוכה, אנשי צבא, עובדי אוניברסיטאות בבעלות המדינה, עובדי הבנק העולמי, האו"ם, האיחוד האירופי, קרן המטבע ופקידי הגירה ומכס. </w:t>
      </w:r>
      <w:r w:rsidR="006237D4" w:rsidRPr="006237D4">
        <w:rPr>
          <w:rFonts w:asciiTheme="minorBidi" w:hAnsiTheme="minorBidi" w:cs="Arial" w:hint="cs"/>
          <w:sz w:val="22"/>
          <w:szCs w:val="22"/>
          <w:rtl/>
          <w:lang w:bidi="he"/>
        </w:rPr>
        <w:t>פקידים</w:t>
      </w:r>
      <w:r w:rsidR="006237D4" w:rsidRPr="006237D4">
        <w:rPr>
          <w:rFonts w:asciiTheme="minorBidi" w:hAnsiTheme="minorBidi" w:cs="Arial"/>
          <w:sz w:val="22"/>
          <w:szCs w:val="22"/>
          <w:rtl/>
          <w:lang w:bidi="he"/>
        </w:rPr>
        <w:t xml:space="preserve"> </w:t>
      </w:r>
      <w:r w:rsidR="006237D4" w:rsidRPr="006237D4">
        <w:rPr>
          <w:rFonts w:asciiTheme="minorBidi" w:hAnsiTheme="minorBidi" w:cs="Arial" w:hint="cs"/>
          <w:sz w:val="22"/>
          <w:szCs w:val="22"/>
          <w:rtl/>
          <w:lang w:bidi="he"/>
        </w:rPr>
        <w:t>ממשלתיים</w:t>
      </w:r>
      <w:r w:rsidR="006237D4" w:rsidRPr="006237D4">
        <w:rPr>
          <w:rFonts w:asciiTheme="minorBidi" w:hAnsiTheme="minorBidi" w:cs="Arial"/>
          <w:sz w:val="22"/>
          <w:szCs w:val="22"/>
          <w:rtl/>
          <w:lang w:bidi="he"/>
        </w:rPr>
        <w:t xml:space="preserve"> </w:t>
      </w:r>
      <w:r w:rsidRPr="001051AF">
        <w:rPr>
          <w:rFonts w:asciiTheme="minorBidi" w:hAnsiTheme="minorBidi"/>
          <w:sz w:val="22"/>
          <w:szCs w:val="22"/>
          <w:rtl/>
          <w:lang w:bidi="he"/>
        </w:rPr>
        <w:t xml:space="preserve">כוללים את כל הרמות וכל הדרגים של </w:t>
      </w:r>
      <w:r w:rsidR="002217A4" w:rsidRPr="002217A4">
        <w:rPr>
          <w:rFonts w:asciiTheme="minorBidi" w:hAnsiTheme="minorBidi" w:cs="Arial" w:hint="cs"/>
          <w:sz w:val="22"/>
          <w:szCs w:val="22"/>
          <w:rtl/>
          <w:lang w:bidi="he"/>
        </w:rPr>
        <w:t>פקידים</w:t>
      </w:r>
      <w:r w:rsidR="002217A4" w:rsidRPr="002217A4">
        <w:rPr>
          <w:rFonts w:asciiTheme="minorBidi" w:hAnsiTheme="minorBidi" w:cs="Arial"/>
          <w:sz w:val="22"/>
          <w:szCs w:val="22"/>
          <w:rtl/>
          <w:lang w:bidi="he"/>
        </w:rPr>
        <w:t xml:space="preserve"> </w:t>
      </w:r>
      <w:r w:rsidR="002217A4" w:rsidRPr="002217A4">
        <w:rPr>
          <w:rFonts w:asciiTheme="minorBidi" w:hAnsiTheme="minorBidi" w:cs="Arial" w:hint="cs"/>
          <w:sz w:val="22"/>
          <w:szCs w:val="22"/>
          <w:rtl/>
          <w:lang w:bidi="he"/>
        </w:rPr>
        <w:t>ממשלתיים</w:t>
      </w:r>
      <w:r w:rsidRPr="001051AF">
        <w:rPr>
          <w:rFonts w:asciiTheme="minorBidi" w:hAnsiTheme="minorBidi"/>
          <w:sz w:val="22"/>
          <w:szCs w:val="22"/>
          <w:rtl/>
          <w:lang w:bidi="he"/>
        </w:rPr>
        <w:t>, בין אם ברמה הפדרלית, המדינתית, המחוזית, העירונית או אחרת.</w:t>
      </w:r>
    </w:p>
    <w:p w14:paraId="22BDB19C" w14:textId="77777777" w:rsidR="00981EDB" w:rsidRPr="001051AF" w:rsidRDefault="00981EDB" w:rsidP="003D5914">
      <w:pPr>
        <w:spacing w:line="276" w:lineRule="auto"/>
        <w:rPr>
          <w:rFonts w:asciiTheme="minorBidi" w:hAnsiTheme="minorBidi"/>
          <w:sz w:val="22"/>
          <w:szCs w:val="22"/>
        </w:rPr>
      </w:pPr>
    </w:p>
    <w:p w14:paraId="62538496" w14:textId="2CD771D0" w:rsidR="00981EDB" w:rsidRPr="008B7E5F" w:rsidRDefault="00981EDB" w:rsidP="003D5914">
      <w:pPr>
        <w:numPr>
          <w:ilvl w:val="0"/>
          <w:numId w:val="7"/>
        </w:numPr>
        <w:bidi/>
        <w:spacing w:line="276" w:lineRule="auto"/>
        <w:rPr>
          <w:rFonts w:asciiTheme="minorBidi" w:hAnsiTheme="minorBidi"/>
          <w:sz w:val="22"/>
          <w:szCs w:val="22"/>
        </w:rPr>
      </w:pPr>
      <w:r w:rsidRPr="008B7E5F">
        <w:rPr>
          <w:rFonts w:asciiTheme="minorBidi" w:hAnsiTheme="minorBidi"/>
          <w:sz w:val="22"/>
          <w:szCs w:val="22"/>
          <w:rtl/>
          <w:lang w:bidi="he"/>
        </w:rPr>
        <w:t>"</w:t>
      </w:r>
      <w:r w:rsidR="00487AEA" w:rsidRPr="008B7E5F">
        <w:rPr>
          <w:rFonts w:asciiTheme="minorBidi" w:hAnsiTheme="minorBidi" w:hint="cs"/>
          <w:sz w:val="22"/>
          <w:szCs w:val="22"/>
          <w:rtl/>
          <w:lang w:bidi="he"/>
        </w:rPr>
        <w:t>לתת</w:t>
      </w:r>
      <w:r w:rsidRPr="008B7E5F">
        <w:rPr>
          <w:rFonts w:asciiTheme="minorBidi" w:hAnsiTheme="minorBidi"/>
          <w:sz w:val="22"/>
          <w:szCs w:val="22"/>
          <w:rtl/>
          <w:lang w:bidi="he"/>
        </w:rPr>
        <w:t xml:space="preserve">, </w:t>
      </w:r>
      <w:r w:rsidR="00487AEA" w:rsidRPr="008B7E5F">
        <w:rPr>
          <w:rFonts w:asciiTheme="minorBidi" w:hAnsiTheme="minorBidi" w:hint="cs"/>
          <w:sz w:val="22"/>
          <w:szCs w:val="22"/>
          <w:rtl/>
          <w:lang w:bidi="he"/>
        </w:rPr>
        <w:t>להציע, להבטיח</w:t>
      </w:r>
      <w:r w:rsidRPr="008B7E5F">
        <w:rPr>
          <w:rFonts w:asciiTheme="minorBidi" w:hAnsiTheme="minorBidi"/>
          <w:sz w:val="22"/>
          <w:szCs w:val="22"/>
          <w:rtl/>
          <w:lang w:bidi="he"/>
        </w:rPr>
        <w:t xml:space="preserve">" כולל תשלומים ישירים ועקיפים, מתנות, הצעות או הבטחות. גם אם התשלום </w:t>
      </w:r>
      <w:r w:rsidR="008B7E5F">
        <w:rPr>
          <w:rFonts w:asciiTheme="minorBidi" w:hAnsiTheme="minorBidi" w:hint="cs"/>
          <w:sz w:val="22"/>
          <w:szCs w:val="22"/>
          <w:rtl/>
          <w:lang w:bidi="he"/>
        </w:rPr>
        <w:t>הפסול</w:t>
      </w:r>
      <w:r w:rsidRPr="008B7E5F">
        <w:rPr>
          <w:rFonts w:asciiTheme="minorBidi" w:hAnsiTheme="minorBidi"/>
          <w:sz w:val="22"/>
          <w:szCs w:val="22"/>
          <w:rtl/>
          <w:lang w:bidi="he"/>
        </w:rPr>
        <w:t xml:space="preserve"> אינו ממומש או אינו מצליח במטרתו, עצם הצעתו מפרה את מדיניות </w:t>
      </w:r>
      <w:r w:rsidR="00F4711C" w:rsidRPr="008B7E5F">
        <w:rPr>
          <w:rFonts w:asciiTheme="minorBidi" w:hAnsiTheme="minorBidi"/>
          <w:sz w:val="22"/>
          <w:szCs w:val="22"/>
          <w:rtl/>
          <w:lang w:bidi="he"/>
        </w:rPr>
        <w:t>מניעת שוחד ושחיתות</w:t>
      </w:r>
      <w:r w:rsidRPr="008B7E5F">
        <w:rPr>
          <w:rFonts w:asciiTheme="minorBidi" w:hAnsiTheme="minorBidi"/>
          <w:sz w:val="22"/>
          <w:szCs w:val="22"/>
          <w:rtl/>
          <w:lang w:bidi="he"/>
        </w:rPr>
        <w:t>.</w:t>
      </w:r>
    </w:p>
    <w:p w14:paraId="3912634E" w14:textId="77777777" w:rsidR="00981EDB" w:rsidRPr="001051AF" w:rsidRDefault="00981EDB" w:rsidP="003D5914">
      <w:pPr>
        <w:spacing w:line="276" w:lineRule="auto"/>
        <w:rPr>
          <w:rFonts w:asciiTheme="minorBidi" w:hAnsiTheme="minorBidi"/>
          <w:sz w:val="22"/>
          <w:szCs w:val="22"/>
        </w:rPr>
      </w:pPr>
    </w:p>
    <w:p w14:paraId="117887FF" w14:textId="5EA0E09E" w:rsidR="00981EDB" w:rsidRPr="001051AF" w:rsidRDefault="00981EDB" w:rsidP="003D5914">
      <w:pPr>
        <w:numPr>
          <w:ilvl w:val="0"/>
          <w:numId w:val="7"/>
        </w:numPr>
        <w:bidi/>
        <w:spacing w:line="276" w:lineRule="auto"/>
        <w:rPr>
          <w:rFonts w:asciiTheme="minorBidi" w:hAnsiTheme="minorBidi"/>
          <w:sz w:val="22"/>
          <w:szCs w:val="22"/>
        </w:rPr>
      </w:pPr>
      <w:r w:rsidRPr="001051AF">
        <w:rPr>
          <w:rFonts w:asciiTheme="minorBidi" w:hAnsiTheme="minorBidi"/>
          <w:sz w:val="22"/>
          <w:szCs w:val="22"/>
          <w:rtl/>
          <w:lang w:bidi="he"/>
        </w:rPr>
        <w:t>"</w:t>
      </w:r>
      <w:r w:rsidR="002B17B0">
        <w:rPr>
          <w:rFonts w:asciiTheme="minorBidi" w:hAnsiTheme="minorBidi" w:hint="cs"/>
          <w:sz w:val="22"/>
          <w:szCs w:val="22"/>
          <w:rtl/>
          <w:lang w:bidi="he"/>
        </w:rPr>
        <w:t>הוראה</w:t>
      </w:r>
      <w:r w:rsidRPr="001051AF">
        <w:rPr>
          <w:rFonts w:asciiTheme="minorBidi" w:hAnsiTheme="minorBidi"/>
          <w:sz w:val="22"/>
          <w:szCs w:val="22"/>
          <w:rtl/>
          <w:lang w:bidi="he"/>
        </w:rPr>
        <w:t xml:space="preserve">, </w:t>
      </w:r>
      <w:r w:rsidR="002B17B0">
        <w:rPr>
          <w:rFonts w:asciiTheme="minorBidi" w:hAnsiTheme="minorBidi" w:hint="cs"/>
          <w:sz w:val="22"/>
          <w:szCs w:val="22"/>
          <w:rtl/>
          <w:lang w:bidi="he"/>
        </w:rPr>
        <w:t>הסמכה</w:t>
      </w:r>
      <w:r w:rsidRPr="001051AF">
        <w:rPr>
          <w:rFonts w:asciiTheme="minorBidi" w:hAnsiTheme="minorBidi"/>
          <w:sz w:val="22"/>
          <w:szCs w:val="22"/>
          <w:rtl/>
          <w:lang w:bidi="he"/>
        </w:rPr>
        <w:t xml:space="preserve"> או </w:t>
      </w:r>
      <w:r w:rsidR="002B17B0">
        <w:rPr>
          <w:rFonts w:asciiTheme="minorBidi" w:hAnsiTheme="minorBidi" w:hint="cs"/>
          <w:sz w:val="22"/>
          <w:szCs w:val="22"/>
          <w:rtl/>
          <w:lang w:bidi="he"/>
        </w:rPr>
        <w:t>אישור</w:t>
      </w:r>
      <w:r w:rsidRPr="001051AF">
        <w:rPr>
          <w:rFonts w:asciiTheme="minorBidi" w:hAnsiTheme="minorBidi"/>
          <w:sz w:val="22"/>
          <w:szCs w:val="22"/>
          <w:rtl/>
          <w:lang w:bidi="he"/>
        </w:rPr>
        <w:t xml:space="preserve">" לצד שלישי לבצע תשלום אסור מטעמה של </w:t>
      </w:r>
      <w:r w:rsidRPr="001051AF">
        <w:rPr>
          <w:rFonts w:asciiTheme="minorBidi" w:hAnsiTheme="minorBidi"/>
          <w:sz w:val="22"/>
          <w:szCs w:val="22"/>
        </w:rPr>
        <w:t>SEKO</w:t>
      </w:r>
      <w:r w:rsidRPr="001051AF">
        <w:rPr>
          <w:rFonts w:asciiTheme="minorBidi" w:hAnsiTheme="minorBidi"/>
          <w:sz w:val="22"/>
          <w:szCs w:val="22"/>
          <w:rtl/>
          <w:lang w:bidi="he"/>
        </w:rPr>
        <w:t xml:space="preserve"> מהווה הפרה של מדיניות </w:t>
      </w:r>
      <w:r w:rsidR="00F4711C">
        <w:rPr>
          <w:rFonts w:asciiTheme="minorBidi" w:hAnsiTheme="minorBidi"/>
          <w:sz w:val="22"/>
          <w:szCs w:val="22"/>
          <w:rtl/>
          <w:lang w:bidi="he"/>
        </w:rPr>
        <w:t>מניעת שוחד ושחיתות</w:t>
      </w:r>
      <w:r w:rsidRPr="001051AF">
        <w:rPr>
          <w:rFonts w:asciiTheme="minorBidi" w:hAnsiTheme="minorBidi"/>
          <w:sz w:val="22"/>
          <w:szCs w:val="22"/>
          <w:rtl/>
          <w:lang w:bidi="he"/>
        </w:rPr>
        <w:t xml:space="preserve">. זה כולל אשרור תשלום לאחר מעשה, או ביצוע תשלום לצד שלישי בידיעה או </w:t>
      </w:r>
      <w:r w:rsidR="005510EC">
        <w:rPr>
          <w:rFonts w:asciiTheme="minorBidi" w:hAnsiTheme="minorBidi" w:hint="cs"/>
          <w:sz w:val="22"/>
          <w:szCs w:val="22"/>
          <w:rtl/>
          <w:lang w:bidi="he"/>
        </w:rPr>
        <w:t>בנסיבות בהן היה מקום</w:t>
      </w:r>
      <w:r w:rsidRPr="001051AF">
        <w:rPr>
          <w:rFonts w:asciiTheme="minorBidi" w:hAnsiTheme="minorBidi"/>
          <w:sz w:val="22"/>
          <w:szCs w:val="22"/>
          <w:rtl/>
          <w:lang w:bidi="he"/>
        </w:rPr>
        <w:t xml:space="preserve"> לדעת שהוא יינתן ככל הנראה לפקיד ממשלתי.</w:t>
      </w:r>
    </w:p>
    <w:p w14:paraId="58060140" w14:textId="77777777" w:rsidR="00981EDB" w:rsidRPr="001051AF" w:rsidRDefault="00981EDB" w:rsidP="003D5914">
      <w:pPr>
        <w:spacing w:line="276" w:lineRule="auto"/>
        <w:rPr>
          <w:rFonts w:asciiTheme="minorBidi" w:hAnsiTheme="minorBidi"/>
          <w:sz w:val="22"/>
          <w:szCs w:val="22"/>
        </w:rPr>
      </w:pPr>
    </w:p>
    <w:p w14:paraId="796AD641" w14:textId="34F87F2E" w:rsidR="00981EDB" w:rsidRDefault="00981EDB" w:rsidP="003D5914">
      <w:pPr>
        <w:numPr>
          <w:ilvl w:val="0"/>
          <w:numId w:val="7"/>
        </w:numPr>
        <w:bidi/>
        <w:spacing w:line="276" w:lineRule="auto"/>
        <w:rPr>
          <w:rFonts w:asciiTheme="minorBidi" w:hAnsiTheme="minorBidi"/>
          <w:sz w:val="22"/>
          <w:szCs w:val="22"/>
          <w:rtl/>
          <w:lang w:bidi="he"/>
        </w:rPr>
      </w:pPr>
      <w:r w:rsidRPr="001051AF">
        <w:rPr>
          <w:rFonts w:asciiTheme="minorBidi" w:hAnsiTheme="minorBidi"/>
          <w:sz w:val="22"/>
          <w:szCs w:val="22"/>
          <w:rtl/>
          <w:lang w:bidi="he"/>
        </w:rPr>
        <w:t>"</w:t>
      </w:r>
      <w:r w:rsidR="001E7D97" w:rsidRPr="001E7D97">
        <w:rPr>
          <w:rFonts w:asciiTheme="minorBidi" w:hAnsiTheme="minorBidi" w:cs="Arial" w:hint="cs"/>
          <w:sz w:val="22"/>
          <w:szCs w:val="22"/>
          <w:rtl/>
          <w:lang w:bidi="he"/>
        </w:rPr>
        <w:t>להשיג</w:t>
      </w:r>
      <w:r w:rsidR="001E7D97" w:rsidRPr="001E7D97">
        <w:rPr>
          <w:rFonts w:asciiTheme="minorBidi" w:hAnsiTheme="minorBidi" w:cs="Arial"/>
          <w:sz w:val="22"/>
          <w:szCs w:val="22"/>
          <w:rtl/>
          <w:lang w:bidi="he"/>
        </w:rPr>
        <w:t xml:space="preserve"> </w:t>
      </w:r>
      <w:r w:rsidR="001E7D97" w:rsidRPr="001E7D97">
        <w:rPr>
          <w:rFonts w:asciiTheme="minorBidi" w:hAnsiTheme="minorBidi" w:cs="Arial" w:hint="cs"/>
          <w:sz w:val="22"/>
          <w:szCs w:val="22"/>
          <w:rtl/>
          <w:lang w:bidi="he"/>
        </w:rPr>
        <w:t>או</w:t>
      </w:r>
      <w:r w:rsidR="001E7D97" w:rsidRPr="001E7D97">
        <w:rPr>
          <w:rFonts w:asciiTheme="minorBidi" w:hAnsiTheme="minorBidi" w:cs="Arial"/>
          <w:sz w:val="22"/>
          <w:szCs w:val="22"/>
          <w:rtl/>
          <w:lang w:bidi="he"/>
        </w:rPr>
        <w:t xml:space="preserve"> </w:t>
      </w:r>
      <w:r w:rsidR="001E7D97" w:rsidRPr="001E7D97">
        <w:rPr>
          <w:rFonts w:asciiTheme="minorBidi" w:hAnsiTheme="minorBidi" w:cs="Arial" w:hint="cs"/>
          <w:sz w:val="22"/>
          <w:szCs w:val="22"/>
          <w:rtl/>
          <w:lang w:bidi="he"/>
        </w:rPr>
        <w:t>לשמר</w:t>
      </w:r>
      <w:r w:rsidR="001E7D97" w:rsidRPr="001E7D97">
        <w:rPr>
          <w:rFonts w:asciiTheme="minorBidi" w:hAnsiTheme="minorBidi" w:cs="Arial"/>
          <w:sz w:val="22"/>
          <w:szCs w:val="22"/>
          <w:rtl/>
          <w:lang w:bidi="he"/>
        </w:rPr>
        <w:t xml:space="preserve"> </w:t>
      </w:r>
      <w:r w:rsidR="001E7D97" w:rsidRPr="001E7D97">
        <w:rPr>
          <w:rFonts w:asciiTheme="minorBidi" w:hAnsiTheme="minorBidi" w:cs="Arial" w:hint="cs"/>
          <w:sz w:val="22"/>
          <w:szCs w:val="22"/>
          <w:rtl/>
          <w:lang w:bidi="he"/>
        </w:rPr>
        <w:t>עסקים</w:t>
      </w:r>
      <w:r w:rsidR="001E7D97" w:rsidRPr="001E7D97">
        <w:rPr>
          <w:rFonts w:asciiTheme="minorBidi" w:hAnsiTheme="minorBidi" w:cs="Arial"/>
          <w:sz w:val="22"/>
          <w:szCs w:val="22"/>
          <w:rtl/>
          <w:lang w:bidi="he"/>
        </w:rPr>
        <w:t xml:space="preserve"> </w:t>
      </w:r>
      <w:r w:rsidR="001E7D97" w:rsidRPr="001E7D97">
        <w:rPr>
          <w:rFonts w:asciiTheme="minorBidi" w:hAnsiTheme="minorBidi" w:cs="Arial" w:hint="cs"/>
          <w:sz w:val="22"/>
          <w:szCs w:val="22"/>
          <w:rtl/>
          <w:lang w:bidi="he"/>
        </w:rPr>
        <w:t>או</w:t>
      </w:r>
      <w:r w:rsidR="001E7D97" w:rsidRPr="001E7D97">
        <w:rPr>
          <w:rFonts w:asciiTheme="minorBidi" w:hAnsiTheme="minorBidi" w:cs="Arial"/>
          <w:sz w:val="22"/>
          <w:szCs w:val="22"/>
          <w:rtl/>
          <w:lang w:bidi="he"/>
        </w:rPr>
        <w:t xml:space="preserve"> </w:t>
      </w:r>
      <w:r w:rsidR="001E7D97" w:rsidRPr="001E7D97">
        <w:rPr>
          <w:rFonts w:asciiTheme="minorBidi" w:hAnsiTheme="minorBidi" w:cs="Arial" w:hint="cs"/>
          <w:sz w:val="22"/>
          <w:szCs w:val="22"/>
          <w:rtl/>
          <w:lang w:bidi="he"/>
        </w:rPr>
        <w:t>כל</w:t>
      </w:r>
      <w:r w:rsidR="001E7D97" w:rsidRPr="001E7D97">
        <w:rPr>
          <w:rFonts w:asciiTheme="minorBidi" w:hAnsiTheme="minorBidi" w:cs="Arial"/>
          <w:sz w:val="22"/>
          <w:szCs w:val="22"/>
          <w:rtl/>
          <w:lang w:bidi="he"/>
        </w:rPr>
        <w:t xml:space="preserve"> </w:t>
      </w:r>
      <w:r w:rsidR="001E7D97" w:rsidRPr="001E7D97">
        <w:rPr>
          <w:rFonts w:asciiTheme="minorBidi" w:hAnsiTheme="minorBidi" w:cs="Arial" w:hint="cs"/>
          <w:sz w:val="22"/>
          <w:szCs w:val="22"/>
          <w:rtl/>
          <w:lang w:bidi="he"/>
        </w:rPr>
        <w:t>יתרון</w:t>
      </w:r>
      <w:r w:rsidR="001E7D97" w:rsidRPr="001E7D97">
        <w:rPr>
          <w:rFonts w:asciiTheme="minorBidi" w:hAnsiTheme="minorBidi" w:cs="Arial"/>
          <w:sz w:val="22"/>
          <w:szCs w:val="22"/>
          <w:rtl/>
          <w:lang w:bidi="he"/>
        </w:rPr>
        <w:t xml:space="preserve"> </w:t>
      </w:r>
      <w:r w:rsidR="001E7D97" w:rsidRPr="001E7D97">
        <w:rPr>
          <w:rFonts w:asciiTheme="minorBidi" w:hAnsiTheme="minorBidi" w:cs="Arial" w:hint="cs"/>
          <w:sz w:val="22"/>
          <w:szCs w:val="22"/>
          <w:rtl/>
          <w:lang w:bidi="he"/>
        </w:rPr>
        <w:t>עסקי</w:t>
      </w:r>
      <w:r w:rsidR="002B17B0">
        <w:rPr>
          <w:rFonts w:asciiTheme="minorBidi" w:hAnsiTheme="minorBidi" w:cs="Arial" w:hint="cs"/>
          <w:sz w:val="22"/>
          <w:szCs w:val="22"/>
          <w:rtl/>
          <w:lang w:bidi="he"/>
        </w:rPr>
        <w:t xml:space="preserve"> פסול</w:t>
      </w:r>
      <w:r w:rsidRPr="001051AF">
        <w:rPr>
          <w:rFonts w:asciiTheme="minorBidi" w:hAnsiTheme="minorBidi"/>
          <w:sz w:val="22"/>
          <w:szCs w:val="22"/>
          <w:rtl/>
          <w:lang w:bidi="he"/>
        </w:rPr>
        <w:t xml:space="preserve">" </w:t>
      </w:r>
      <w:r w:rsidR="002B17B0">
        <w:rPr>
          <w:rFonts w:asciiTheme="minorBidi" w:hAnsiTheme="minorBidi" w:hint="cs"/>
          <w:sz w:val="22"/>
          <w:szCs w:val="22"/>
          <w:rtl/>
          <w:lang w:bidi="he"/>
        </w:rPr>
        <w:t>לרבות,</w:t>
      </w:r>
      <w:r w:rsidRPr="001051AF">
        <w:rPr>
          <w:rFonts w:asciiTheme="minorBidi" w:hAnsiTheme="minorBidi"/>
          <w:sz w:val="22"/>
          <w:szCs w:val="22"/>
          <w:rtl/>
          <w:lang w:bidi="he"/>
        </w:rPr>
        <w:t xml:space="preserve"> אך </w:t>
      </w:r>
      <w:r w:rsidR="002B17B0">
        <w:rPr>
          <w:rFonts w:asciiTheme="minorBidi" w:hAnsiTheme="minorBidi" w:hint="cs"/>
          <w:sz w:val="22"/>
          <w:szCs w:val="22"/>
          <w:rtl/>
          <w:lang w:bidi="he"/>
        </w:rPr>
        <w:t>לא רק, י</w:t>
      </w:r>
      <w:r w:rsidRPr="001051AF">
        <w:rPr>
          <w:rFonts w:asciiTheme="minorBidi" w:hAnsiTheme="minorBidi"/>
          <w:sz w:val="22"/>
          <w:szCs w:val="22"/>
          <w:rtl/>
          <w:lang w:bidi="he"/>
        </w:rPr>
        <w:t>חס מועדף בהצעה, הפחתה במיסים או במכס, שינוי חיובי בתקנות, יחס סובלני לאי עמידה בכללים מקומיים, או טובות הנאה אחרות או יחס מועדף</w:t>
      </w:r>
      <w:r w:rsidR="006C2B5B">
        <w:rPr>
          <w:rFonts w:asciiTheme="minorBidi" w:hAnsiTheme="minorBidi" w:hint="cs"/>
          <w:sz w:val="22"/>
          <w:szCs w:val="22"/>
          <w:rtl/>
          <w:lang w:bidi="he"/>
        </w:rPr>
        <w:t xml:space="preserve"> אחר</w:t>
      </w:r>
      <w:r w:rsidRPr="001051AF">
        <w:rPr>
          <w:rFonts w:asciiTheme="minorBidi" w:hAnsiTheme="minorBidi"/>
          <w:sz w:val="22"/>
          <w:szCs w:val="22"/>
          <w:rtl/>
          <w:lang w:bidi="he"/>
        </w:rPr>
        <w:t xml:space="preserve">. העסק </w:t>
      </w:r>
      <w:r w:rsidR="00A5742C">
        <w:rPr>
          <w:rFonts w:asciiTheme="minorBidi" w:hAnsiTheme="minorBidi" w:hint="cs"/>
          <w:sz w:val="22"/>
          <w:szCs w:val="22"/>
          <w:rtl/>
          <w:lang w:bidi="he"/>
        </w:rPr>
        <w:t>מושא ההשגה</w:t>
      </w:r>
      <w:r w:rsidRPr="001051AF">
        <w:rPr>
          <w:rFonts w:asciiTheme="minorBidi" w:hAnsiTheme="minorBidi"/>
          <w:sz w:val="22"/>
          <w:szCs w:val="22"/>
          <w:rtl/>
          <w:lang w:bidi="he"/>
        </w:rPr>
        <w:t xml:space="preserve"> או </w:t>
      </w:r>
      <w:r w:rsidR="00A5742C">
        <w:rPr>
          <w:rFonts w:asciiTheme="minorBidi" w:hAnsiTheme="minorBidi" w:hint="cs"/>
          <w:sz w:val="22"/>
          <w:szCs w:val="22"/>
          <w:rtl/>
          <w:lang w:bidi="he"/>
        </w:rPr>
        <w:t>השימור</w:t>
      </w:r>
      <w:r w:rsidRPr="001051AF">
        <w:rPr>
          <w:rFonts w:asciiTheme="minorBidi" w:hAnsiTheme="minorBidi"/>
          <w:sz w:val="22"/>
          <w:szCs w:val="22"/>
          <w:rtl/>
          <w:lang w:bidi="he"/>
        </w:rPr>
        <w:t xml:space="preserve"> או היתרון הפסול אינו כרוך בחוזה עם </w:t>
      </w:r>
      <w:r w:rsidR="00A16BB5">
        <w:rPr>
          <w:rFonts w:asciiTheme="minorBidi" w:hAnsiTheme="minorBidi" w:hint="cs"/>
          <w:sz w:val="22"/>
          <w:szCs w:val="22"/>
          <w:rtl/>
          <w:lang w:bidi="he"/>
        </w:rPr>
        <w:t>ממשלה או רשות</w:t>
      </w:r>
      <w:r w:rsidRPr="001051AF">
        <w:rPr>
          <w:rFonts w:asciiTheme="minorBidi" w:hAnsiTheme="minorBidi"/>
          <w:sz w:val="22"/>
          <w:szCs w:val="22"/>
          <w:rtl/>
          <w:lang w:bidi="he"/>
        </w:rPr>
        <w:t xml:space="preserve"> ממשלתי</w:t>
      </w:r>
      <w:r w:rsidR="00A16BB5">
        <w:rPr>
          <w:rFonts w:asciiTheme="minorBidi" w:hAnsiTheme="minorBidi" w:hint="cs"/>
          <w:sz w:val="22"/>
          <w:szCs w:val="22"/>
          <w:rtl/>
          <w:lang w:bidi="he"/>
        </w:rPr>
        <w:t>ת</w:t>
      </w:r>
      <w:r w:rsidRPr="001051AF">
        <w:rPr>
          <w:rFonts w:asciiTheme="minorBidi" w:hAnsiTheme="minorBidi"/>
          <w:sz w:val="22"/>
          <w:szCs w:val="22"/>
          <w:rtl/>
          <w:lang w:bidi="he"/>
        </w:rPr>
        <w:t>.</w:t>
      </w:r>
    </w:p>
    <w:p w14:paraId="12AA6BEF" w14:textId="1F39B709" w:rsidR="00981EDB" w:rsidRPr="001051AF" w:rsidRDefault="00981EDB" w:rsidP="003D5914">
      <w:pPr>
        <w:bidi/>
        <w:spacing w:line="276" w:lineRule="auto"/>
        <w:ind w:firstLine="60"/>
        <w:rPr>
          <w:rFonts w:asciiTheme="minorBidi" w:hAnsiTheme="minorBidi"/>
          <w:sz w:val="22"/>
          <w:szCs w:val="22"/>
        </w:rPr>
      </w:pPr>
    </w:p>
    <w:p w14:paraId="2EFB6E17" w14:textId="0D62F434" w:rsidR="00981EDB" w:rsidRPr="001051AF" w:rsidRDefault="00DD3530" w:rsidP="003D5914">
      <w:pPr>
        <w:numPr>
          <w:ilvl w:val="0"/>
          <w:numId w:val="7"/>
        </w:numPr>
        <w:bidi/>
        <w:spacing w:line="276" w:lineRule="auto"/>
        <w:rPr>
          <w:rFonts w:asciiTheme="minorBidi" w:hAnsiTheme="minorBidi"/>
          <w:sz w:val="22"/>
          <w:szCs w:val="22"/>
          <w:lang w:bidi="he"/>
        </w:rPr>
      </w:pPr>
      <w:r>
        <w:rPr>
          <w:rFonts w:asciiTheme="minorBidi" w:hAnsiTheme="minorBidi" w:hint="cs"/>
          <w:sz w:val="22"/>
          <w:szCs w:val="22"/>
          <w:rtl/>
          <w:lang w:bidi="he"/>
        </w:rPr>
        <w:t>"</w:t>
      </w:r>
      <w:r w:rsidR="00981EDB" w:rsidRPr="001051AF">
        <w:rPr>
          <w:rFonts w:asciiTheme="minorBidi" w:hAnsiTheme="minorBidi"/>
          <w:sz w:val="22"/>
          <w:szCs w:val="22"/>
          <w:rtl/>
          <w:lang w:bidi="he"/>
        </w:rPr>
        <w:t xml:space="preserve">נציגי </w:t>
      </w:r>
      <w:r w:rsidR="00981EDB" w:rsidRPr="001051AF">
        <w:rPr>
          <w:rFonts w:asciiTheme="minorBidi" w:hAnsiTheme="minorBidi"/>
          <w:sz w:val="22"/>
          <w:szCs w:val="22"/>
          <w:lang w:bidi="he"/>
        </w:rPr>
        <w:t>SEKO</w:t>
      </w:r>
      <w:r>
        <w:rPr>
          <w:rFonts w:asciiTheme="minorBidi" w:hAnsiTheme="minorBidi" w:hint="cs"/>
          <w:sz w:val="22"/>
          <w:szCs w:val="22"/>
          <w:rtl/>
          <w:lang w:bidi="he"/>
        </w:rPr>
        <w:t xml:space="preserve">" הם </w:t>
      </w:r>
      <w:r>
        <w:rPr>
          <w:rFonts w:asciiTheme="minorBidi" w:hAnsiTheme="minorBidi" w:hint="cs"/>
          <w:sz w:val="22"/>
          <w:szCs w:val="22"/>
          <w:lang w:bidi="he"/>
        </w:rPr>
        <w:t>SEKO</w:t>
      </w:r>
      <w:r w:rsidR="00981EDB" w:rsidRPr="001051AF">
        <w:rPr>
          <w:rFonts w:asciiTheme="minorBidi" w:hAnsiTheme="minorBidi"/>
          <w:sz w:val="22"/>
          <w:szCs w:val="22"/>
          <w:rtl/>
          <w:lang w:bidi="he"/>
        </w:rPr>
        <w:t xml:space="preserve"> </w:t>
      </w:r>
      <w:r w:rsidR="00B0564F">
        <w:rPr>
          <w:rFonts w:asciiTheme="minorBidi" w:hAnsiTheme="minorBidi" w:hint="cs"/>
          <w:sz w:val="22"/>
          <w:szCs w:val="22"/>
          <w:rtl/>
          <w:lang w:bidi="he"/>
        </w:rPr>
        <w:t>ו</w:t>
      </w:r>
      <w:r w:rsidR="00981EDB" w:rsidRPr="001051AF">
        <w:rPr>
          <w:rFonts w:asciiTheme="minorBidi" w:hAnsiTheme="minorBidi"/>
          <w:sz w:val="22"/>
          <w:szCs w:val="22"/>
          <w:rtl/>
          <w:lang w:bidi="he"/>
        </w:rPr>
        <w:t xml:space="preserve">חברות בנות של </w:t>
      </w:r>
      <w:r w:rsidR="00981EDB" w:rsidRPr="001051AF">
        <w:rPr>
          <w:rFonts w:asciiTheme="minorBidi" w:hAnsiTheme="minorBidi"/>
          <w:sz w:val="22"/>
          <w:szCs w:val="22"/>
          <w:lang w:bidi="he"/>
        </w:rPr>
        <w:t>SEKO</w:t>
      </w:r>
      <w:r w:rsidR="00981EDB" w:rsidRPr="001051AF">
        <w:rPr>
          <w:rFonts w:asciiTheme="minorBidi" w:hAnsiTheme="minorBidi"/>
          <w:sz w:val="22"/>
          <w:szCs w:val="22"/>
          <w:rtl/>
          <w:lang w:bidi="he"/>
        </w:rPr>
        <w:t>, חברות קשורות ועובדיהן, נושאי משרה, דירקטורים, מנהלים, חברים, בעלי מניות, סוכנים, קבלנים עצמאיים ושותפים עסקיים.</w:t>
      </w:r>
    </w:p>
    <w:p w14:paraId="7EBB4005" w14:textId="32E6B292" w:rsidR="00FE083E" w:rsidRPr="001051AF" w:rsidRDefault="00981EDB" w:rsidP="003D5914">
      <w:pPr>
        <w:bidi/>
        <w:spacing w:line="276" w:lineRule="auto"/>
        <w:rPr>
          <w:rFonts w:asciiTheme="minorBidi" w:hAnsiTheme="minorBidi"/>
          <w:sz w:val="22"/>
          <w:szCs w:val="22"/>
        </w:rPr>
      </w:pPr>
      <w:r w:rsidRPr="001051AF">
        <w:rPr>
          <w:rFonts w:asciiTheme="minorBidi" w:hAnsiTheme="minorBidi"/>
          <w:sz w:val="22"/>
          <w:szCs w:val="22"/>
        </w:rPr>
        <w:t xml:space="preserve"> </w:t>
      </w:r>
    </w:p>
    <w:p w14:paraId="575D47E1" w14:textId="77777777" w:rsidR="00FE083E" w:rsidRPr="001051AF" w:rsidRDefault="00FE083E" w:rsidP="003D5914">
      <w:pPr>
        <w:bidi/>
        <w:spacing w:line="276" w:lineRule="auto"/>
        <w:rPr>
          <w:rFonts w:asciiTheme="minorBidi" w:hAnsiTheme="minorBidi"/>
          <w:sz w:val="22"/>
          <w:szCs w:val="22"/>
        </w:rPr>
      </w:pPr>
      <w:r w:rsidRPr="001051AF">
        <w:rPr>
          <w:rFonts w:asciiTheme="minorBidi" w:hAnsiTheme="minorBidi"/>
          <w:sz w:val="22"/>
          <w:szCs w:val="22"/>
        </w:rPr>
        <w:br w:type="page"/>
      </w:r>
    </w:p>
    <w:p w14:paraId="7093ED95" w14:textId="3FB7BAE3" w:rsidR="00981EDB" w:rsidRPr="001051AF" w:rsidRDefault="00981EDB" w:rsidP="003D5914">
      <w:pPr>
        <w:bidi/>
        <w:spacing w:line="276" w:lineRule="auto"/>
        <w:rPr>
          <w:rFonts w:asciiTheme="minorBidi" w:hAnsiTheme="minorBidi"/>
          <w:b/>
          <w:sz w:val="22"/>
          <w:szCs w:val="22"/>
          <w:u w:val="single"/>
        </w:rPr>
      </w:pPr>
      <w:r w:rsidRPr="001051AF">
        <w:rPr>
          <w:rFonts w:asciiTheme="minorBidi" w:hAnsiTheme="minorBidi"/>
          <w:b/>
          <w:bCs/>
          <w:sz w:val="22"/>
          <w:szCs w:val="22"/>
          <w:u w:val="single"/>
          <w:rtl/>
          <w:lang w:bidi="he"/>
        </w:rPr>
        <w:lastRenderedPageBreak/>
        <w:t xml:space="preserve">תוכנית ציות </w:t>
      </w:r>
      <w:r w:rsidR="00F4711C">
        <w:rPr>
          <w:rFonts w:asciiTheme="minorBidi" w:hAnsiTheme="minorBidi"/>
          <w:b/>
          <w:bCs/>
          <w:sz w:val="22"/>
          <w:szCs w:val="22"/>
          <w:u w:val="single"/>
          <w:rtl/>
          <w:lang w:bidi="he"/>
        </w:rPr>
        <w:t>מניעת שוחד ושחיתות</w:t>
      </w:r>
    </w:p>
    <w:p w14:paraId="760E7160" w14:textId="77777777" w:rsidR="00981EDB" w:rsidRPr="001051AF" w:rsidRDefault="00981EDB" w:rsidP="003D5914">
      <w:pPr>
        <w:spacing w:line="276" w:lineRule="auto"/>
        <w:rPr>
          <w:rFonts w:asciiTheme="minorBidi" w:hAnsiTheme="minorBidi"/>
          <w:sz w:val="22"/>
          <w:szCs w:val="22"/>
        </w:rPr>
      </w:pPr>
    </w:p>
    <w:p w14:paraId="5410D9A6" w14:textId="77777777" w:rsidR="00B0564F" w:rsidRDefault="00981EDB" w:rsidP="003D5914">
      <w:pPr>
        <w:numPr>
          <w:ilvl w:val="1"/>
          <w:numId w:val="7"/>
        </w:numPr>
        <w:bidi/>
        <w:spacing w:line="276" w:lineRule="auto"/>
        <w:rPr>
          <w:rFonts w:asciiTheme="minorBidi" w:hAnsiTheme="minorBidi"/>
          <w:sz w:val="22"/>
          <w:szCs w:val="22"/>
        </w:rPr>
      </w:pPr>
      <w:r w:rsidRPr="00185C40">
        <w:rPr>
          <w:rFonts w:asciiTheme="minorBidi" w:hAnsiTheme="minorBidi"/>
          <w:b/>
          <w:bCs/>
          <w:sz w:val="22"/>
          <w:szCs w:val="22"/>
          <w:rtl/>
          <w:lang w:bidi="he"/>
        </w:rPr>
        <w:t>מטרת התוכנית</w:t>
      </w:r>
      <w:r w:rsidRPr="001051AF">
        <w:rPr>
          <w:rFonts w:asciiTheme="minorBidi" w:hAnsiTheme="minorBidi"/>
          <w:sz w:val="22"/>
          <w:szCs w:val="22"/>
          <w:rtl/>
          <w:lang w:bidi="he"/>
        </w:rPr>
        <w:t xml:space="preserve"> </w:t>
      </w:r>
    </w:p>
    <w:p w14:paraId="2C285BA8" w14:textId="2E80E9D7" w:rsidR="00981EDB" w:rsidRDefault="00981EDB" w:rsidP="00B0564F">
      <w:pPr>
        <w:bidi/>
        <w:spacing w:line="276" w:lineRule="auto"/>
        <w:ind w:left="720"/>
        <w:rPr>
          <w:rFonts w:asciiTheme="minorBidi" w:hAnsiTheme="minorBidi"/>
          <w:sz w:val="22"/>
          <w:szCs w:val="22"/>
        </w:rPr>
      </w:pPr>
      <w:r w:rsidRPr="001051AF">
        <w:rPr>
          <w:rFonts w:asciiTheme="minorBidi" w:hAnsiTheme="minorBidi"/>
          <w:sz w:val="22"/>
          <w:szCs w:val="22"/>
        </w:rPr>
        <w:t>SEKO</w:t>
      </w:r>
      <w:r w:rsidRPr="001051AF">
        <w:rPr>
          <w:rFonts w:asciiTheme="minorBidi" w:hAnsiTheme="minorBidi"/>
          <w:sz w:val="22"/>
          <w:szCs w:val="22"/>
          <w:rtl/>
          <w:lang w:bidi="he"/>
        </w:rPr>
        <w:t xml:space="preserve"> מנהלת את עסקיה</w:t>
      </w:r>
      <w:r w:rsidR="00B0564F">
        <w:rPr>
          <w:rFonts w:asciiTheme="minorBidi" w:hAnsiTheme="minorBidi" w:hint="cs"/>
          <w:sz w:val="22"/>
          <w:szCs w:val="22"/>
          <w:rtl/>
          <w:lang w:bidi="he"/>
        </w:rPr>
        <w:t xml:space="preserve"> כדין</w:t>
      </w:r>
      <w:r w:rsidRPr="001051AF">
        <w:rPr>
          <w:rFonts w:asciiTheme="minorBidi" w:hAnsiTheme="minorBidi"/>
          <w:sz w:val="22"/>
          <w:szCs w:val="22"/>
          <w:rtl/>
          <w:lang w:bidi="he"/>
        </w:rPr>
        <w:t xml:space="preserve"> </w:t>
      </w:r>
      <w:r w:rsidR="00B0564F">
        <w:rPr>
          <w:rFonts w:asciiTheme="minorBidi" w:hAnsiTheme="minorBidi" w:hint="cs"/>
          <w:sz w:val="22"/>
          <w:szCs w:val="22"/>
          <w:rtl/>
          <w:lang w:bidi="he"/>
        </w:rPr>
        <w:t>ו</w:t>
      </w:r>
      <w:r w:rsidRPr="001051AF">
        <w:rPr>
          <w:rFonts w:asciiTheme="minorBidi" w:hAnsiTheme="minorBidi"/>
          <w:sz w:val="22"/>
          <w:szCs w:val="22"/>
          <w:rtl/>
          <w:lang w:bidi="he"/>
        </w:rPr>
        <w:t xml:space="preserve">בהתאם לכל החוקים במדינות שבהן </w:t>
      </w:r>
      <w:r w:rsidR="007B6389">
        <w:rPr>
          <w:rFonts w:asciiTheme="minorBidi" w:hAnsiTheme="minorBidi" w:hint="cs"/>
          <w:sz w:val="22"/>
          <w:szCs w:val="22"/>
          <w:rtl/>
          <w:lang w:bidi="he-IL"/>
        </w:rPr>
        <w:t>היא</w:t>
      </w:r>
      <w:r w:rsidRPr="001051AF">
        <w:rPr>
          <w:rFonts w:asciiTheme="minorBidi" w:hAnsiTheme="minorBidi"/>
          <w:sz w:val="22"/>
          <w:szCs w:val="22"/>
          <w:rtl/>
          <w:lang w:bidi="he"/>
        </w:rPr>
        <w:t xml:space="preserve"> מנהלת עסקים, כולל </w:t>
      </w:r>
      <w:r w:rsidR="00B0564F">
        <w:rPr>
          <w:rFonts w:asciiTheme="minorBidi" w:hAnsiTheme="minorBidi" w:hint="cs"/>
          <w:sz w:val="22"/>
          <w:szCs w:val="22"/>
          <w:rtl/>
          <w:lang w:bidi="he"/>
        </w:rPr>
        <w:t>הדינים</w:t>
      </w:r>
      <w:r w:rsidRPr="001051AF">
        <w:rPr>
          <w:rFonts w:asciiTheme="minorBidi" w:hAnsiTheme="minorBidi"/>
          <w:sz w:val="22"/>
          <w:szCs w:val="22"/>
          <w:rtl/>
          <w:lang w:bidi="he"/>
        </w:rPr>
        <w:t xml:space="preserve"> נגד שחיתות</w:t>
      </w:r>
      <w:r w:rsidR="00B0564F">
        <w:rPr>
          <w:rFonts w:asciiTheme="minorBidi" w:hAnsiTheme="minorBidi" w:hint="cs"/>
          <w:sz w:val="22"/>
          <w:szCs w:val="22"/>
          <w:rtl/>
          <w:lang w:bidi="he"/>
        </w:rPr>
        <w:t>,</w:t>
      </w:r>
      <w:r w:rsidRPr="001051AF">
        <w:rPr>
          <w:rFonts w:asciiTheme="minorBidi" w:hAnsiTheme="minorBidi"/>
          <w:sz w:val="22"/>
          <w:szCs w:val="22"/>
          <w:rtl/>
          <w:lang w:bidi="he"/>
        </w:rPr>
        <w:t xml:space="preserve"> כגון החוק האמריק</w:t>
      </w:r>
      <w:r w:rsidR="007B6389">
        <w:rPr>
          <w:rFonts w:asciiTheme="minorBidi" w:hAnsiTheme="minorBidi" w:hint="cs"/>
          <w:sz w:val="22"/>
          <w:szCs w:val="22"/>
          <w:rtl/>
          <w:lang w:bidi="he"/>
        </w:rPr>
        <w:t>א</w:t>
      </w:r>
      <w:r w:rsidRPr="001051AF">
        <w:rPr>
          <w:rFonts w:asciiTheme="minorBidi" w:hAnsiTheme="minorBidi"/>
          <w:sz w:val="22"/>
          <w:szCs w:val="22"/>
          <w:rtl/>
          <w:lang w:bidi="he"/>
        </w:rPr>
        <w:t xml:space="preserve">י נגד שחיתות </w:t>
      </w:r>
      <w:r w:rsidR="00D3239A">
        <w:rPr>
          <w:rFonts w:asciiTheme="minorBidi" w:hAnsiTheme="minorBidi" w:hint="cs"/>
          <w:sz w:val="22"/>
          <w:szCs w:val="22"/>
          <w:rtl/>
          <w:lang w:bidi="he"/>
        </w:rPr>
        <w:t xml:space="preserve">זרה </w:t>
      </w:r>
      <w:r w:rsidRPr="001051AF">
        <w:rPr>
          <w:rFonts w:asciiTheme="minorBidi" w:hAnsiTheme="minorBidi"/>
          <w:sz w:val="22"/>
          <w:szCs w:val="22"/>
          <w:rtl/>
          <w:lang w:bidi="he"/>
        </w:rPr>
        <w:t xml:space="preserve">משנת 1977 וחוק השוחד הבריטי </w:t>
      </w:r>
      <w:r w:rsidR="00D3239A">
        <w:rPr>
          <w:rFonts w:asciiTheme="minorBidi" w:hAnsiTheme="minorBidi" w:hint="cs"/>
          <w:sz w:val="22"/>
          <w:szCs w:val="22"/>
          <w:rtl/>
          <w:lang w:bidi="he"/>
        </w:rPr>
        <w:t>המ</w:t>
      </w:r>
      <w:r w:rsidRPr="001051AF">
        <w:rPr>
          <w:rFonts w:asciiTheme="minorBidi" w:hAnsiTheme="minorBidi"/>
          <w:sz w:val="22"/>
          <w:szCs w:val="22"/>
          <w:rtl/>
          <w:lang w:bidi="he"/>
        </w:rPr>
        <w:t xml:space="preserve">תוקן ("חוקים למניעת שחיתות"). אחראי הציות הראשי של </w:t>
      </w:r>
      <w:r w:rsidRPr="001051AF">
        <w:rPr>
          <w:rFonts w:asciiTheme="minorBidi" w:hAnsiTheme="minorBidi"/>
          <w:sz w:val="22"/>
          <w:szCs w:val="22"/>
        </w:rPr>
        <w:t>SEKO</w:t>
      </w:r>
      <w:r w:rsidRPr="001051AF">
        <w:rPr>
          <w:rFonts w:asciiTheme="minorBidi" w:hAnsiTheme="minorBidi"/>
          <w:sz w:val="22"/>
          <w:szCs w:val="22"/>
          <w:rtl/>
          <w:lang w:bidi="he"/>
        </w:rPr>
        <w:t xml:space="preserve"> הוא האחראי על ניהול תוכנית הציות ("תוכנית הציות"). תוכנית הציות כוללת חינוך והכשרה, מנגנוני דיווח, בקרות פנימיות ומדיניות ונהלים. תוכנית הציות נועדה לסייע בהבטחת ציות לחוקים למניעת שחיתות ולזהות ולהרתיע מפני הפרות של חוקים </w:t>
      </w:r>
      <w:r w:rsidR="007B6389">
        <w:rPr>
          <w:rFonts w:asciiTheme="minorBidi" w:hAnsiTheme="minorBidi" w:hint="cs"/>
          <w:sz w:val="22"/>
          <w:szCs w:val="22"/>
          <w:rtl/>
          <w:lang w:bidi="he"/>
        </w:rPr>
        <w:t>אלו</w:t>
      </w:r>
      <w:r w:rsidRPr="001051AF">
        <w:rPr>
          <w:rFonts w:asciiTheme="minorBidi" w:hAnsiTheme="minorBidi"/>
          <w:sz w:val="22"/>
          <w:szCs w:val="22"/>
          <w:rtl/>
          <w:lang w:bidi="he"/>
        </w:rPr>
        <w:t>. בכל שאלה לגבי מדיניות זו או לגבי תוכנית הציות, יש ליצור קשר עם מנהל הציות הגלובלי ו/או מנהל הציות הראשי.</w:t>
      </w:r>
    </w:p>
    <w:p w14:paraId="74B8EC1C" w14:textId="2DF302E3" w:rsidR="00981EDB" w:rsidRPr="00185C40" w:rsidRDefault="003D5914" w:rsidP="003D5914">
      <w:pPr>
        <w:numPr>
          <w:ilvl w:val="1"/>
          <w:numId w:val="7"/>
        </w:numPr>
        <w:bidi/>
        <w:spacing w:line="276" w:lineRule="auto"/>
        <w:rPr>
          <w:rFonts w:asciiTheme="minorBidi" w:hAnsiTheme="minorBidi"/>
          <w:b/>
          <w:bCs/>
          <w:sz w:val="22"/>
          <w:szCs w:val="22"/>
        </w:rPr>
      </w:pPr>
      <w:r w:rsidRPr="00185C40">
        <w:rPr>
          <w:rFonts w:asciiTheme="minorBidi" w:hAnsiTheme="minorBidi" w:hint="cs"/>
          <w:b/>
          <w:bCs/>
          <w:sz w:val="22"/>
          <w:szCs w:val="22"/>
          <w:rtl/>
          <w:lang w:bidi="he"/>
        </w:rPr>
        <w:t>הגורמים</w:t>
      </w:r>
      <w:r w:rsidR="00981EDB" w:rsidRPr="00185C40">
        <w:rPr>
          <w:rFonts w:asciiTheme="minorBidi" w:hAnsiTheme="minorBidi"/>
          <w:b/>
          <w:bCs/>
          <w:sz w:val="22"/>
          <w:szCs w:val="22"/>
          <w:rtl/>
          <w:lang w:bidi="he"/>
        </w:rPr>
        <w:t xml:space="preserve"> </w:t>
      </w:r>
      <w:r w:rsidRPr="00185C40">
        <w:rPr>
          <w:rFonts w:asciiTheme="minorBidi" w:hAnsiTheme="minorBidi" w:hint="cs"/>
          <w:b/>
          <w:bCs/>
          <w:sz w:val="22"/>
          <w:szCs w:val="22"/>
          <w:rtl/>
          <w:lang w:bidi="he"/>
        </w:rPr>
        <w:t>ה</w:t>
      </w:r>
      <w:r w:rsidR="00981EDB" w:rsidRPr="00185C40">
        <w:rPr>
          <w:rFonts w:asciiTheme="minorBidi" w:hAnsiTheme="minorBidi"/>
          <w:b/>
          <w:bCs/>
          <w:sz w:val="22"/>
          <w:szCs w:val="22"/>
          <w:rtl/>
          <w:lang w:bidi="he"/>
        </w:rPr>
        <w:t>אחראים</w:t>
      </w:r>
    </w:p>
    <w:p w14:paraId="3AA16850" w14:textId="70668526" w:rsidR="00981EDB" w:rsidRPr="001051AF" w:rsidRDefault="00981EDB" w:rsidP="003D5914">
      <w:pPr>
        <w:numPr>
          <w:ilvl w:val="0"/>
          <w:numId w:val="10"/>
        </w:numPr>
        <w:bidi/>
        <w:spacing w:line="276" w:lineRule="auto"/>
        <w:rPr>
          <w:rFonts w:asciiTheme="minorBidi" w:hAnsiTheme="minorBidi"/>
          <w:sz w:val="22"/>
          <w:szCs w:val="22"/>
        </w:rPr>
      </w:pPr>
      <w:r w:rsidRPr="001051AF">
        <w:rPr>
          <w:rFonts w:asciiTheme="minorBidi" w:hAnsiTheme="minorBidi"/>
          <w:sz w:val="22"/>
          <w:szCs w:val="22"/>
          <w:rtl/>
          <w:lang w:bidi="he"/>
        </w:rPr>
        <w:t>קצין ציות ראשי: ג'יימס ט. גגן (</w:t>
      </w:r>
      <w:r w:rsidRPr="001051AF">
        <w:rPr>
          <w:rFonts w:asciiTheme="minorBidi" w:hAnsiTheme="minorBidi"/>
          <w:sz w:val="22"/>
          <w:szCs w:val="22"/>
        </w:rPr>
        <w:t>James T. Gagne</w:t>
      </w:r>
      <w:r w:rsidRPr="001051AF">
        <w:rPr>
          <w:rFonts w:asciiTheme="minorBidi" w:hAnsiTheme="minorBidi"/>
          <w:sz w:val="22"/>
          <w:szCs w:val="22"/>
          <w:rtl/>
          <w:lang w:bidi="he"/>
        </w:rPr>
        <w:t>), נשיא;</w:t>
      </w:r>
    </w:p>
    <w:p w14:paraId="6D36D8B1" w14:textId="67038994" w:rsidR="00981EDB" w:rsidRPr="001051AF" w:rsidRDefault="00981EDB" w:rsidP="003D5914">
      <w:pPr>
        <w:numPr>
          <w:ilvl w:val="0"/>
          <w:numId w:val="10"/>
        </w:numPr>
        <w:bidi/>
        <w:spacing w:line="276" w:lineRule="auto"/>
        <w:rPr>
          <w:rFonts w:asciiTheme="minorBidi" w:hAnsiTheme="minorBidi"/>
          <w:sz w:val="22"/>
          <w:szCs w:val="22"/>
        </w:rPr>
      </w:pPr>
      <w:r w:rsidRPr="001051AF">
        <w:rPr>
          <w:rFonts w:asciiTheme="minorBidi" w:hAnsiTheme="minorBidi"/>
          <w:sz w:val="22"/>
          <w:szCs w:val="22"/>
          <w:rtl/>
          <w:lang w:bidi="he"/>
        </w:rPr>
        <w:t>שר דלטון (</w:t>
      </w:r>
      <w:r w:rsidRPr="001051AF">
        <w:rPr>
          <w:rFonts w:asciiTheme="minorBidi" w:hAnsiTheme="minorBidi"/>
          <w:sz w:val="22"/>
          <w:szCs w:val="22"/>
        </w:rPr>
        <w:t>Char Dalton</w:t>
      </w:r>
      <w:r w:rsidRPr="001051AF">
        <w:rPr>
          <w:rFonts w:asciiTheme="minorBidi" w:hAnsiTheme="minorBidi"/>
          <w:sz w:val="22"/>
          <w:szCs w:val="22"/>
          <w:rtl/>
          <w:lang w:bidi="he"/>
        </w:rPr>
        <w:t>), היועץ המשפטי הראשי; וכן</w:t>
      </w:r>
    </w:p>
    <w:p w14:paraId="39694952" w14:textId="2297A38A" w:rsidR="00981EDB" w:rsidRPr="001051AF" w:rsidRDefault="00981EDB" w:rsidP="003D5914">
      <w:pPr>
        <w:numPr>
          <w:ilvl w:val="0"/>
          <w:numId w:val="10"/>
        </w:numPr>
        <w:bidi/>
        <w:spacing w:line="276" w:lineRule="auto"/>
        <w:rPr>
          <w:rFonts w:asciiTheme="minorBidi" w:hAnsiTheme="minorBidi"/>
          <w:sz w:val="22"/>
          <w:szCs w:val="22"/>
        </w:rPr>
      </w:pPr>
      <w:r w:rsidRPr="001051AF">
        <w:rPr>
          <w:rFonts w:asciiTheme="minorBidi" w:hAnsiTheme="minorBidi"/>
          <w:sz w:val="22"/>
          <w:szCs w:val="22"/>
          <w:rtl/>
          <w:lang w:bidi="he"/>
        </w:rPr>
        <w:t>מנהל ציות גלובלי ו/או קצין ציות ראשי</w:t>
      </w:r>
      <w:r w:rsidR="007B6389">
        <w:rPr>
          <w:rFonts w:asciiTheme="minorBidi" w:hAnsiTheme="minorBidi" w:hint="cs"/>
          <w:sz w:val="22"/>
          <w:szCs w:val="22"/>
          <w:rtl/>
          <w:lang w:bidi="he"/>
        </w:rPr>
        <w:t>.</w:t>
      </w:r>
    </w:p>
    <w:p w14:paraId="678270D8" w14:textId="665208A9" w:rsidR="00981EDB" w:rsidRPr="00185C40" w:rsidRDefault="00A7517C" w:rsidP="003D5914">
      <w:pPr>
        <w:numPr>
          <w:ilvl w:val="1"/>
          <w:numId w:val="7"/>
        </w:numPr>
        <w:bidi/>
        <w:spacing w:line="276" w:lineRule="auto"/>
        <w:rPr>
          <w:rFonts w:asciiTheme="minorBidi" w:hAnsiTheme="minorBidi"/>
          <w:b/>
          <w:bCs/>
          <w:sz w:val="22"/>
          <w:szCs w:val="22"/>
        </w:rPr>
      </w:pPr>
      <w:r w:rsidRPr="00185C40">
        <w:rPr>
          <w:rFonts w:asciiTheme="minorBidi" w:hAnsiTheme="minorBidi" w:hint="cs"/>
          <w:b/>
          <w:bCs/>
          <w:sz w:val="22"/>
          <w:szCs w:val="22"/>
          <w:rtl/>
          <w:lang w:bidi="he-IL"/>
        </w:rPr>
        <w:t>תוכנית הכשרה</w:t>
      </w:r>
    </w:p>
    <w:p w14:paraId="12300AB4" w14:textId="6CF6B5C3" w:rsidR="00981EDB" w:rsidRPr="001051AF" w:rsidRDefault="007B6389" w:rsidP="00B07B02">
      <w:pPr>
        <w:numPr>
          <w:ilvl w:val="0"/>
          <w:numId w:val="11"/>
        </w:numPr>
        <w:bidi/>
        <w:spacing w:line="276" w:lineRule="auto"/>
        <w:rPr>
          <w:rFonts w:asciiTheme="minorBidi" w:hAnsiTheme="minorBidi"/>
          <w:sz w:val="22"/>
          <w:szCs w:val="22"/>
          <w:lang w:bidi="he"/>
        </w:rPr>
      </w:pPr>
      <w:r>
        <w:rPr>
          <w:rFonts w:asciiTheme="minorBidi" w:hAnsiTheme="minorBidi" w:hint="cs"/>
          <w:sz w:val="22"/>
          <w:szCs w:val="22"/>
          <w:rtl/>
          <w:lang w:bidi="he"/>
        </w:rPr>
        <w:t>הכשרה</w:t>
      </w:r>
      <w:r w:rsidR="00B07B02">
        <w:rPr>
          <w:rFonts w:asciiTheme="minorBidi" w:hAnsiTheme="minorBidi" w:hint="cs"/>
          <w:sz w:val="22"/>
          <w:szCs w:val="22"/>
          <w:rtl/>
          <w:lang w:bidi="he"/>
        </w:rPr>
        <w:t xml:space="preserve"> </w:t>
      </w:r>
      <w:r w:rsidR="00E3621C">
        <w:rPr>
          <w:rFonts w:asciiTheme="minorBidi" w:hAnsiTheme="minorBidi" w:hint="cs"/>
          <w:sz w:val="22"/>
          <w:szCs w:val="22"/>
          <w:rtl/>
          <w:lang w:bidi="he"/>
        </w:rPr>
        <w:t>מקוונת</w:t>
      </w:r>
      <w:r>
        <w:rPr>
          <w:rFonts w:asciiTheme="minorBidi" w:hAnsiTheme="minorBidi" w:hint="cs"/>
          <w:sz w:val="22"/>
          <w:szCs w:val="22"/>
          <w:rtl/>
          <w:lang w:bidi="he"/>
        </w:rPr>
        <w:t xml:space="preserve"> שנתית</w:t>
      </w:r>
      <w:r w:rsidR="00981EDB" w:rsidRPr="001051AF">
        <w:rPr>
          <w:rFonts w:asciiTheme="minorBidi" w:hAnsiTheme="minorBidi"/>
          <w:sz w:val="22"/>
          <w:szCs w:val="22"/>
          <w:rtl/>
          <w:lang w:bidi="he"/>
        </w:rPr>
        <w:t xml:space="preserve"> במערכת ניהול הלמידה (</w:t>
      </w:r>
      <w:r w:rsidR="00981EDB" w:rsidRPr="001051AF">
        <w:rPr>
          <w:rFonts w:asciiTheme="minorBidi" w:hAnsiTheme="minorBidi"/>
          <w:sz w:val="22"/>
          <w:szCs w:val="22"/>
          <w:lang w:bidi="he"/>
        </w:rPr>
        <w:t>LMS</w:t>
      </w:r>
      <w:r w:rsidR="00981EDB" w:rsidRPr="001051AF">
        <w:rPr>
          <w:rFonts w:asciiTheme="minorBidi" w:hAnsiTheme="minorBidi"/>
          <w:sz w:val="22"/>
          <w:szCs w:val="22"/>
          <w:rtl/>
          <w:lang w:bidi="he"/>
        </w:rPr>
        <w:t xml:space="preserve">) של </w:t>
      </w:r>
      <w:r w:rsidR="00981EDB" w:rsidRPr="001051AF">
        <w:rPr>
          <w:rFonts w:asciiTheme="minorBidi" w:hAnsiTheme="minorBidi"/>
          <w:sz w:val="22"/>
          <w:szCs w:val="22"/>
          <w:lang w:bidi="he"/>
        </w:rPr>
        <w:t>SEKO</w:t>
      </w:r>
      <w:r w:rsidR="00981EDB" w:rsidRPr="001051AF">
        <w:rPr>
          <w:rFonts w:asciiTheme="minorBidi" w:hAnsiTheme="minorBidi"/>
          <w:sz w:val="22"/>
          <w:szCs w:val="22"/>
          <w:rtl/>
          <w:lang w:bidi="he"/>
        </w:rPr>
        <w:t xml:space="preserve"> עבור כל העובדים ברחבי העולם. זה כולל את כל עובדי החברה, צוות המנהלים, כל עובדי התחנות </w:t>
      </w:r>
      <w:r>
        <w:rPr>
          <w:rFonts w:asciiTheme="minorBidi" w:hAnsiTheme="minorBidi" w:hint="cs"/>
          <w:sz w:val="22"/>
          <w:szCs w:val="22"/>
          <w:rtl/>
          <w:lang w:bidi="he"/>
        </w:rPr>
        <w:t>ש</w:t>
      </w:r>
      <w:r w:rsidR="00981EDB" w:rsidRPr="001051AF">
        <w:rPr>
          <w:rFonts w:asciiTheme="minorBidi" w:hAnsiTheme="minorBidi"/>
          <w:sz w:val="22"/>
          <w:szCs w:val="22"/>
          <w:rtl/>
          <w:lang w:bidi="he"/>
        </w:rPr>
        <w:t>ל</w:t>
      </w:r>
      <w:r>
        <w:rPr>
          <w:rFonts w:asciiTheme="minorBidi" w:hAnsiTheme="minorBidi" w:hint="cs"/>
          <w:sz w:val="22"/>
          <w:szCs w:val="22"/>
          <w:rtl/>
          <w:lang w:bidi="he"/>
        </w:rPr>
        <w:t xml:space="preserve"> ה</w:t>
      </w:r>
      <w:r w:rsidR="00981EDB" w:rsidRPr="001051AF">
        <w:rPr>
          <w:rFonts w:asciiTheme="minorBidi" w:hAnsiTheme="minorBidi"/>
          <w:sz w:val="22"/>
          <w:szCs w:val="22"/>
          <w:rtl/>
          <w:lang w:bidi="he"/>
        </w:rPr>
        <w:t xml:space="preserve">שותפים </w:t>
      </w:r>
      <w:r>
        <w:rPr>
          <w:rFonts w:asciiTheme="minorBidi" w:hAnsiTheme="minorBidi" w:hint="cs"/>
          <w:sz w:val="22"/>
          <w:szCs w:val="22"/>
          <w:rtl/>
          <w:lang w:bidi="he"/>
        </w:rPr>
        <w:t>ה</w:t>
      </w:r>
      <w:r w:rsidR="00981EDB" w:rsidRPr="001051AF">
        <w:rPr>
          <w:rFonts w:asciiTheme="minorBidi" w:hAnsiTheme="minorBidi"/>
          <w:sz w:val="22"/>
          <w:szCs w:val="22"/>
          <w:rtl/>
          <w:lang w:bidi="he"/>
        </w:rPr>
        <w:t xml:space="preserve">אסטרטגיים, וכל עובדי התחנות והחברות הבנות בבעלות </w:t>
      </w:r>
      <w:r w:rsidR="00981EDB" w:rsidRPr="001051AF">
        <w:rPr>
          <w:rFonts w:asciiTheme="minorBidi" w:hAnsiTheme="minorBidi"/>
          <w:sz w:val="22"/>
          <w:szCs w:val="22"/>
          <w:lang w:bidi="he"/>
        </w:rPr>
        <w:t>SEKO</w:t>
      </w:r>
      <w:r w:rsidR="00981EDB" w:rsidRPr="001051AF">
        <w:rPr>
          <w:rFonts w:asciiTheme="minorBidi" w:hAnsiTheme="minorBidi"/>
          <w:sz w:val="22"/>
          <w:szCs w:val="22"/>
          <w:rtl/>
          <w:lang w:bidi="he"/>
        </w:rPr>
        <w:t>.</w:t>
      </w:r>
    </w:p>
    <w:p w14:paraId="122521B8" w14:textId="1D21C340" w:rsidR="00981EDB" w:rsidRPr="001051AF" w:rsidRDefault="00981EDB" w:rsidP="00B07B02">
      <w:pPr>
        <w:numPr>
          <w:ilvl w:val="0"/>
          <w:numId w:val="11"/>
        </w:numPr>
        <w:bidi/>
        <w:spacing w:line="276" w:lineRule="auto"/>
        <w:rPr>
          <w:rFonts w:asciiTheme="minorBidi" w:hAnsiTheme="minorBidi"/>
          <w:sz w:val="22"/>
          <w:szCs w:val="22"/>
          <w:lang w:bidi="he"/>
        </w:rPr>
      </w:pPr>
      <w:r w:rsidRPr="001051AF">
        <w:rPr>
          <w:rFonts w:asciiTheme="minorBidi" w:hAnsiTheme="minorBidi"/>
          <w:sz w:val="22"/>
          <w:szCs w:val="22"/>
          <w:rtl/>
          <w:lang w:bidi="he"/>
        </w:rPr>
        <w:t xml:space="preserve">כל הספקים והסוכנים נדרשים לצפות בסרטון ההדרכה </w:t>
      </w:r>
      <w:r w:rsidR="007B6389">
        <w:rPr>
          <w:rFonts w:asciiTheme="minorBidi" w:hAnsiTheme="minorBidi" w:hint="cs"/>
          <w:sz w:val="22"/>
          <w:szCs w:val="22"/>
          <w:rtl/>
          <w:lang w:bidi="he"/>
        </w:rPr>
        <w:t>ל</w:t>
      </w:r>
      <w:r w:rsidR="00F4711C">
        <w:rPr>
          <w:rFonts w:asciiTheme="minorBidi" w:hAnsiTheme="minorBidi"/>
          <w:sz w:val="22"/>
          <w:szCs w:val="22"/>
          <w:rtl/>
          <w:lang w:bidi="he"/>
        </w:rPr>
        <w:t>מניעת שוחד ושחיתות</w:t>
      </w:r>
      <w:r w:rsidRPr="001051AF">
        <w:rPr>
          <w:rFonts w:asciiTheme="minorBidi" w:hAnsiTheme="minorBidi"/>
          <w:sz w:val="22"/>
          <w:szCs w:val="22"/>
          <w:rtl/>
          <w:lang w:bidi="he"/>
        </w:rPr>
        <w:t xml:space="preserve"> של </w:t>
      </w:r>
      <w:r w:rsidRPr="001051AF">
        <w:rPr>
          <w:rFonts w:asciiTheme="minorBidi" w:hAnsiTheme="minorBidi"/>
          <w:sz w:val="22"/>
          <w:szCs w:val="22"/>
          <w:lang w:bidi="he"/>
        </w:rPr>
        <w:t>SEKO</w:t>
      </w:r>
      <w:r w:rsidRPr="001051AF">
        <w:rPr>
          <w:rFonts w:asciiTheme="minorBidi" w:hAnsiTheme="minorBidi"/>
          <w:sz w:val="22"/>
          <w:szCs w:val="22"/>
          <w:rtl/>
          <w:lang w:bidi="he"/>
        </w:rPr>
        <w:t xml:space="preserve"> ולציי</w:t>
      </w:r>
      <w:r w:rsidR="007B6389">
        <w:rPr>
          <w:rFonts w:asciiTheme="minorBidi" w:hAnsiTheme="minorBidi" w:hint="cs"/>
          <w:sz w:val="22"/>
          <w:szCs w:val="22"/>
          <w:rtl/>
          <w:lang w:bidi="he"/>
        </w:rPr>
        <w:t>ן זאת</w:t>
      </w:r>
      <w:r w:rsidRPr="001051AF">
        <w:rPr>
          <w:rFonts w:asciiTheme="minorBidi" w:hAnsiTheme="minorBidi"/>
          <w:sz w:val="22"/>
          <w:szCs w:val="22"/>
          <w:rtl/>
          <w:lang w:bidi="he"/>
        </w:rPr>
        <w:t xml:space="preserve"> בטופס סוכן חדש או בטופס ספק חדש.</w:t>
      </w:r>
    </w:p>
    <w:p w14:paraId="3BAAE690" w14:textId="2F88677C" w:rsidR="00981EDB" w:rsidRPr="001051AF" w:rsidRDefault="00981EDB" w:rsidP="00B07B02">
      <w:pPr>
        <w:numPr>
          <w:ilvl w:val="0"/>
          <w:numId w:val="11"/>
        </w:numPr>
        <w:bidi/>
        <w:spacing w:line="276" w:lineRule="auto"/>
        <w:rPr>
          <w:rFonts w:asciiTheme="minorBidi" w:hAnsiTheme="minorBidi"/>
          <w:sz w:val="22"/>
          <w:szCs w:val="22"/>
          <w:lang w:bidi="he"/>
        </w:rPr>
      </w:pPr>
      <w:r w:rsidRPr="001051AF">
        <w:rPr>
          <w:rFonts w:asciiTheme="minorBidi" w:hAnsiTheme="minorBidi"/>
          <w:sz w:val="22"/>
          <w:szCs w:val="22"/>
          <w:rtl/>
          <w:lang w:bidi="he"/>
        </w:rPr>
        <w:t xml:space="preserve">מדיניות החוק למניעת שחיתות </w:t>
      </w:r>
      <w:proofErr w:type="spellStart"/>
      <w:r w:rsidRPr="001051AF">
        <w:rPr>
          <w:rFonts w:asciiTheme="minorBidi" w:hAnsiTheme="minorBidi"/>
          <w:sz w:val="22"/>
          <w:szCs w:val="22"/>
          <w:rtl/>
          <w:lang w:bidi="he"/>
        </w:rPr>
        <w:t>ופרקטיקות</w:t>
      </w:r>
      <w:proofErr w:type="spellEnd"/>
      <w:r w:rsidRPr="001051AF">
        <w:rPr>
          <w:rFonts w:asciiTheme="minorBidi" w:hAnsiTheme="minorBidi"/>
          <w:sz w:val="22"/>
          <w:szCs w:val="22"/>
          <w:rtl/>
          <w:lang w:bidi="he"/>
        </w:rPr>
        <w:t xml:space="preserve"> מושחתות זרות מתורגמת למספר שפות וזמינה באתר החיצוני של </w:t>
      </w:r>
      <w:r w:rsidRPr="001051AF">
        <w:rPr>
          <w:rFonts w:asciiTheme="minorBidi" w:hAnsiTheme="minorBidi"/>
          <w:sz w:val="22"/>
          <w:szCs w:val="22"/>
          <w:lang w:bidi="he"/>
        </w:rPr>
        <w:t>SEKO</w:t>
      </w:r>
      <w:r w:rsidRPr="001051AF">
        <w:rPr>
          <w:rFonts w:asciiTheme="minorBidi" w:hAnsiTheme="minorBidi"/>
          <w:sz w:val="22"/>
          <w:szCs w:val="22"/>
          <w:rtl/>
          <w:lang w:bidi="he"/>
        </w:rPr>
        <w:t>.</w:t>
      </w:r>
    </w:p>
    <w:p w14:paraId="32806EDB" w14:textId="02153392" w:rsidR="00981EDB" w:rsidRPr="001051AF" w:rsidRDefault="00097B2D" w:rsidP="00B07B02">
      <w:pPr>
        <w:numPr>
          <w:ilvl w:val="0"/>
          <w:numId w:val="11"/>
        </w:numPr>
        <w:bidi/>
        <w:spacing w:line="276" w:lineRule="auto"/>
        <w:rPr>
          <w:rFonts w:asciiTheme="minorBidi" w:hAnsiTheme="minorBidi"/>
          <w:sz w:val="22"/>
          <w:szCs w:val="22"/>
          <w:lang w:bidi="he"/>
        </w:rPr>
      </w:pPr>
      <w:r>
        <w:rPr>
          <w:rFonts w:asciiTheme="minorBidi" w:hAnsiTheme="minorBidi" w:hint="cs"/>
          <w:sz w:val="22"/>
          <w:szCs w:val="22"/>
          <w:rtl/>
          <w:lang w:bidi="he"/>
        </w:rPr>
        <w:t>המדריך לעובדי</w:t>
      </w:r>
      <w:r w:rsidR="00981EDB" w:rsidRPr="001051AF">
        <w:rPr>
          <w:rFonts w:asciiTheme="minorBidi" w:hAnsiTheme="minorBidi"/>
          <w:sz w:val="22"/>
          <w:szCs w:val="22"/>
          <w:rtl/>
          <w:lang w:bidi="he"/>
        </w:rPr>
        <w:t xml:space="preserve"> </w:t>
      </w:r>
      <w:r w:rsidR="00981EDB" w:rsidRPr="001051AF">
        <w:rPr>
          <w:rFonts w:asciiTheme="minorBidi" w:hAnsiTheme="minorBidi"/>
          <w:sz w:val="22"/>
          <w:szCs w:val="22"/>
          <w:lang w:bidi="he"/>
        </w:rPr>
        <w:t>SEKO</w:t>
      </w:r>
      <w:r w:rsidR="00981EDB" w:rsidRPr="001051AF">
        <w:rPr>
          <w:rFonts w:asciiTheme="minorBidi" w:hAnsiTheme="minorBidi"/>
          <w:sz w:val="22"/>
          <w:szCs w:val="22"/>
          <w:rtl/>
          <w:lang w:bidi="he"/>
        </w:rPr>
        <w:t xml:space="preserve">. עותק של המדיניות </w:t>
      </w:r>
      <w:r w:rsidR="00F4711C">
        <w:rPr>
          <w:rFonts w:asciiTheme="minorBidi" w:hAnsiTheme="minorBidi"/>
          <w:sz w:val="22"/>
          <w:szCs w:val="22"/>
          <w:rtl/>
          <w:lang w:bidi="he"/>
        </w:rPr>
        <w:t>מניעת שוחד ושחיתות</w:t>
      </w:r>
      <w:r w:rsidR="00981EDB" w:rsidRPr="001051AF">
        <w:rPr>
          <w:rFonts w:asciiTheme="minorBidi" w:hAnsiTheme="minorBidi"/>
          <w:sz w:val="22"/>
          <w:szCs w:val="22"/>
          <w:rtl/>
          <w:lang w:bidi="he"/>
        </w:rPr>
        <w:t xml:space="preserve"> מופץ ומוכר על ידי כל עובדי </w:t>
      </w:r>
      <w:r w:rsidR="00981EDB" w:rsidRPr="001051AF">
        <w:rPr>
          <w:rFonts w:asciiTheme="minorBidi" w:hAnsiTheme="minorBidi"/>
          <w:sz w:val="22"/>
          <w:szCs w:val="22"/>
          <w:lang w:bidi="he"/>
        </w:rPr>
        <w:t>SEKO</w:t>
      </w:r>
      <w:r w:rsidR="00981EDB" w:rsidRPr="001051AF">
        <w:rPr>
          <w:rFonts w:asciiTheme="minorBidi" w:hAnsiTheme="minorBidi"/>
          <w:sz w:val="22"/>
          <w:szCs w:val="22"/>
          <w:rtl/>
          <w:lang w:bidi="he"/>
        </w:rPr>
        <w:t xml:space="preserve"> כחלק מ</w:t>
      </w:r>
      <w:r w:rsidR="00FB597B">
        <w:rPr>
          <w:rFonts w:asciiTheme="minorBidi" w:hAnsiTheme="minorBidi" w:hint="cs"/>
          <w:sz w:val="22"/>
          <w:szCs w:val="22"/>
          <w:rtl/>
          <w:lang w:bidi="he"/>
        </w:rPr>
        <w:t>ה</w:t>
      </w:r>
      <w:r w:rsidR="00981EDB" w:rsidRPr="001051AF">
        <w:rPr>
          <w:rFonts w:asciiTheme="minorBidi" w:hAnsiTheme="minorBidi"/>
          <w:sz w:val="22"/>
          <w:szCs w:val="22"/>
          <w:rtl/>
          <w:lang w:bidi="he"/>
        </w:rPr>
        <w:t xml:space="preserve">מדריך </w:t>
      </w:r>
      <w:r w:rsidR="00F01886">
        <w:rPr>
          <w:rFonts w:asciiTheme="minorBidi" w:hAnsiTheme="minorBidi" w:hint="cs"/>
          <w:sz w:val="22"/>
          <w:szCs w:val="22"/>
          <w:rtl/>
          <w:lang w:bidi="he"/>
        </w:rPr>
        <w:t>לעובדי</w:t>
      </w:r>
      <w:r w:rsidR="00981EDB" w:rsidRPr="001051AF">
        <w:rPr>
          <w:rFonts w:asciiTheme="minorBidi" w:hAnsiTheme="minorBidi"/>
          <w:sz w:val="22"/>
          <w:szCs w:val="22"/>
          <w:rtl/>
          <w:lang w:bidi="he"/>
        </w:rPr>
        <w:t xml:space="preserve"> </w:t>
      </w:r>
      <w:r w:rsidR="00981EDB" w:rsidRPr="001051AF">
        <w:rPr>
          <w:rFonts w:asciiTheme="minorBidi" w:hAnsiTheme="minorBidi"/>
          <w:sz w:val="22"/>
          <w:szCs w:val="22"/>
          <w:lang w:bidi="he"/>
        </w:rPr>
        <w:t>SEKO</w:t>
      </w:r>
      <w:r w:rsidR="00981EDB" w:rsidRPr="001051AF">
        <w:rPr>
          <w:rFonts w:asciiTheme="minorBidi" w:hAnsiTheme="minorBidi"/>
          <w:sz w:val="22"/>
          <w:szCs w:val="22"/>
          <w:rtl/>
          <w:lang w:bidi="he"/>
        </w:rPr>
        <w:t>.</w:t>
      </w:r>
    </w:p>
    <w:p w14:paraId="4D358B50" w14:textId="7CC8B0A3" w:rsidR="00981EDB" w:rsidRPr="001051AF" w:rsidRDefault="00981EDB" w:rsidP="00B07B02">
      <w:pPr>
        <w:numPr>
          <w:ilvl w:val="0"/>
          <w:numId w:val="11"/>
        </w:numPr>
        <w:bidi/>
        <w:spacing w:line="276" w:lineRule="auto"/>
        <w:rPr>
          <w:rFonts w:asciiTheme="minorBidi" w:hAnsiTheme="minorBidi"/>
          <w:sz w:val="22"/>
          <w:szCs w:val="22"/>
          <w:lang w:bidi="he"/>
        </w:rPr>
      </w:pPr>
      <w:r w:rsidRPr="001051AF">
        <w:rPr>
          <w:rFonts w:asciiTheme="minorBidi" w:hAnsiTheme="minorBidi"/>
          <w:sz w:val="22"/>
          <w:szCs w:val="22"/>
          <w:rtl/>
          <w:lang w:bidi="he"/>
        </w:rPr>
        <w:t xml:space="preserve">תחנות השותפים האסטרטגיים של </w:t>
      </w:r>
      <w:r w:rsidRPr="001051AF">
        <w:rPr>
          <w:rFonts w:asciiTheme="minorBidi" w:hAnsiTheme="minorBidi"/>
          <w:sz w:val="22"/>
          <w:szCs w:val="22"/>
          <w:lang w:bidi="he"/>
        </w:rPr>
        <w:t>SEKO</w:t>
      </w:r>
      <w:r w:rsidRPr="001051AF">
        <w:rPr>
          <w:rFonts w:asciiTheme="minorBidi" w:hAnsiTheme="minorBidi"/>
          <w:sz w:val="22"/>
          <w:szCs w:val="22"/>
          <w:rtl/>
          <w:lang w:bidi="he"/>
        </w:rPr>
        <w:t xml:space="preserve"> ועובדיהן נדרשים לפעול בהתאם למדיניות </w:t>
      </w:r>
      <w:r w:rsidR="00F4711C">
        <w:rPr>
          <w:rFonts w:asciiTheme="minorBidi" w:hAnsiTheme="minorBidi"/>
          <w:sz w:val="22"/>
          <w:szCs w:val="22"/>
          <w:rtl/>
          <w:lang w:bidi="he"/>
        </w:rPr>
        <w:t>מניעת שוחד ושחיתות</w:t>
      </w:r>
      <w:r w:rsidRPr="001051AF">
        <w:rPr>
          <w:rFonts w:asciiTheme="minorBidi" w:hAnsiTheme="minorBidi"/>
          <w:sz w:val="22"/>
          <w:szCs w:val="22"/>
          <w:rtl/>
          <w:lang w:bidi="he"/>
        </w:rPr>
        <w:t xml:space="preserve">. היא מוזכרת במדריך התפעול כחלק ממדריך הציות של </w:t>
      </w:r>
      <w:r w:rsidRPr="001051AF">
        <w:rPr>
          <w:rFonts w:asciiTheme="minorBidi" w:hAnsiTheme="minorBidi"/>
          <w:sz w:val="22"/>
          <w:szCs w:val="22"/>
          <w:lang w:bidi="he"/>
        </w:rPr>
        <w:t>SEKO</w:t>
      </w:r>
      <w:r w:rsidRPr="001051AF">
        <w:rPr>
          <w:rFonts w:asciiTheme="minorBidi" w:hAnsiTheme="minorBidi"/>
          <w:sz w:val="22"/>
          <w:szCs w:val="22"/>
          <w:rtl/>
          <w:lang w:bidi="he"/>
        </w:rPr>
        <w:t xml:space="preserve">, אשר מסופק לכל תחנות </w:t>
      </w:r>
      <w:r w:rsidRPr="001051AF">
        <w:rPr>
          <w:rFonts w:asciiTheme="minorBidi" w:hAnsiTheme="minorBidi"/>
          <w:sz w:val="22"/>
          <w:szCs w:val="22"/>
          <w:lang w:bidi="he"/>
        </w:rPr>
        <w:t>SEKO</w:t>
      </w:r>
      <w:r w:rsidRPr="001051AF">
        <w:rPr>
          <w:rFonts w:asciiTheme="minorBidi" w:hAnsiTheme="minorBidi"/>
          <w:sz w:val="22"/>
          <w:szCs w:val="22"/>
          <w:rtl/>
          <w:lang w:bidi="he"/>
        </w:rPr>
        <w:t xml:space="preserve"> דרך אתר האינטראנט של </w:t>
      </w:r>
      <w:r w:rsidRPr="001051AF">
        <w:rPr>
          <w:rFonts w:asciiTheme="minorBidi" w:hAnsiTheme="minorBidi"/>
          <w:sz w:val="22"/>
          <w:szCs w:val="22"/>
          <w:lang w:bidi="he"/>
        </w:rPr>
        <w:t>SEKO</w:t>
      </w:r>
      <w:r w:rsidRPr="001051AF">
        <w:rPr>
          <w:rFonts w:asciiTheme="minorBidi" w:hAnsiTheme="minorBidi"/>
          <w:sz w:val="22"/>
          <w:szCs w:val="22"/>
          <w:rtl/>
          <w:lang w:bidi="he"/>
        </w:rPr>
        <w:t xml:space="preserve">. כל עובדי תחנות השותפים האסטרטגיים נדרשים לעבור את ההכשרה המקוונת בנושא מניעת שוחד ושחיתות במערכת </w:t>
      </w:r>
      <w:r w:rsidRPr="001051AF">
        <w:rPr>
          <w:rFonts w:asciiTheme="minorBidi" w:hAnsiTheme="minorBidi"/>
          <w:sz w:val="22"/>
          <w:szCs w:val="22"/>
          <w:lang w:bidi="he"/>
        </w:rPr>
        <w:t>LMS</w:t>
      </w:r>
      <w:r w:rsidRPr="001051AF">
        <w:rPr>
          <w:rFonts w:asciiTheme="minorBidi" w:hAnsiTheme="minorBidi"/>
          <w:sz w:val="22"/>
          <w:szCs w:val="22"/>
          <w:rtl/>
          <w:lang w:bidi="he"/>
        </w:rPr>
        <w:t xml:space="preserve"> של </w:t>
      </w:r>
      <w:r w:rsidRPr="001051AF">
        <w:rPr>
          <w:rFonts w:asciiTheme="minorBidi" w:hAnsiTheme="minorBidi"/>
          <w:sz w:val="22"/>
          <w:szCs w:val="22"/>
          <w:lang w:bidi="he"/>
        </w:rPr>
        <w:t>SEKO</w:t>
      </w:r>
      <w:r w:rsidRPr="001051AF">
        <w:rPr>
          <w:rFonts w:asciiTheme="minorBidi" w:hAnsiTheme="minorBidi"/>
          <w:sz w:val="22"/>
          <w:szCs w:val="22"/>
          <w:rtl/>
          <w:lang w:bidi="he"/>
        </w:rPr>
        <w:t>.</w:t>
      </w:r>
    </w:p>
    <w:p w14:paraId="0A1A5F88" w14:textId="40917A89" w:rsidR="00981EDB" w:rsidRPr="00B07B02" w:rsidRDefault="00981EDB" w:rsidP="00B07B02">
      <w:pPr>
        <w:numPr>
          <w:ilvl w:val="0"/>
          <w:numId w:val="11"/>
        </w:numPr>
        <w:bidi/>
        <w:spacing w:line="276" w:lineRule="auto"/>
        <w:rPr>
          <w:rFonts w:asciiTheme="minorBidi" w:hAnsiTheme="minorBidi"/>
          <w:sz w:val="22"/>
          <w:szCs w:val="22"/>
          <w:lang w:bidi="he"/>
        </w:rPr>
      </w:pPr>
      <w:r w:rsidRPr="001051AF">
        <w:rPr>
          <w:rFonts w:asciiTheme="minorBidi" w:hAnsiTheme="minorBidi"/>
          <w:sz w:val="22"/>
          <w:szCs w:val="22"/>
          <w:rtl/>
          <w:lang w:bidi="he"/>
        </w:rPr>
        <w:t xml:space="preserve">מדיניות </w:t>
      </w:r>
      <w:r w:rsidR="00F4711C">
        <w:rPr>
          <w:rFonts w:asciiTheme="minorBidi" w:hAnsiTheme="minorBidi"/>
          <w:sz w:val="22"/>
          <w:szCs w:val="22"/>
          <w:rtl/>
          <w:lang w:bidi="he"/>
        </w:rPr>
        <w:t>מניעת שוחד ושחיתות</w:t>
      </w:r>
      <w:r w:rsidRPr="001051AF">
        <w:rPr>
          <w:rFonts w:asciiTheme="minorBidi" w:hAnsiTheme="minorBidi"/>
          <w:sz w:val="22"/>
          <w:szCs w:val="22"/>
          <w:rtl/>
          <w:lang w:bidi="he"/>
        </w:rPr>
        <w:t xml:space="preserve"> נכללת גם במדיניות ההתנהלות והאתיקה של </w:t>
      </w:r>
      <w:r w:rsidRPr="001051AF">
        <w:rPr>
          <w:rFonts w:asciiTheme="minorBidi" w:hAnsiTheme="minorBidi"/>
          <w:sz w:val="22"/>
          <w:szCs w:val="22"/>
          <w:lang w:bidi="he"/>
        </w:rPr>
        <w:t>SEKO</w:t>
      </w:r>
      <w:r w:rsidRPr="001051AF">
        <w:rPr>
          <w:rFonts w:asciiTheme="minorBidi" w:hAnsiTheme="minorBidi"/>
          <w:sz w:val="22"/>
          <w:szCs w:val="22"/>
          <w:rtl/>
          <w:lang w:bidi="he"/>
        </w:rPr>
        <w:t xml:space="preserve">, הכלולה במדריך </w:t>
      </w:r>
      <w:r w:rsidR="005B1C45">
        <w:rPr>
          <w:rFonts w:asciiTheme="minorBidi" w:hAnsiTheme="minorBidi" w:hint="cs"/>
          <w:sz w:val="22"/>
          <w:szCs w:val="22"/>
          <w:rtl/>
          <w:lang w:bidi="he"/>
        </w:rPr>
        <w:t>העובדים</w:t>
      </w:r>
      <w:r w:rsidRPr="001051AF">
        <w:rPr>
          <w:rFonts w:asciiTheme="minorBidi" w:hAnsiTheme="minorBidi"/>
          <w:sz w:val="22"/>
          <w:szCs w:val="22"/>
          <w:rtl/>
          <w:lang w:bidi="he"/>
        </w:rPr>
        <w:t xml:space="preserve"> וזמינה באתר החיצוני של </w:t>
      </w:r>
      <w:r w:rsidRPr="001051AF">
        <w:rPr>
          <w:rFonts w:asciiTheme="minorBidi" w:hAnsiTheme="minorBidi"/>
          <w:sz w:val="22"/>
          <w:szCs w:val="22"/>
          <w:lang w:bidi="he"/>
        </w:rPr>
        <w:t>SEKO</w:t>
      </w:r>
      <w:r w:rsidRPr="001051AF">
        <w:rPr>
          <w:rFonts w:asciiTheme="minorBidi" w:hAnsiTheme="minorBidi"/>
          <w:sz w:val="22"/>
          <w:szCs w:val="22"/>
          <w:rtl/>
          <w:lang w:bidi="he"/>
        </w:rPr>
        <w:t>.</w:t>
      </w:r>
    </w:p>
    <w:p w14:paraId="30CF99E8" w14:textId="656A682C" w:rsidR="00981EDB" w:rsidRPr="00185C40" w:rsidRDefault="00981EDB" w:rsidP="000F2E7C">
      <w:pPr>
        <w:numPr>
          <w:ilvl w:val="1"/>
          <w:numId w:val="7"/>
        </w:numPr>
        <w:bidi/>
        <w:spacing w:line="276" w:lineRule="auto"/>
        <w:rPr>
          <w:rFonts w:asciiTheme="minorBidi" w:hAnsiTheme="minorBidi"/>
          <w:b/>
          <w:bCs/>
          <w:sz w:val="22"/>
          <w:szCs w:val="22"/>
          <w:lang w:bidi="he-IL"/>
        </w:rPr>
      </w:pPr>
      <w:r w:rsidRPr="00185C40">
        <w:rPr>
          <w:rFonts w:asciiTheme="minorBidi" w:hAnsiTheme="minorBidi"/>
          <w:b/>
          <w:bCs/>
          <w:sz w:val="22"/>
          <w:szCs w:val="22"/>
          <w:rtl/>
          <w:lang w:bidi="he"/>
        </w:rPr>
        <w:t xml:space="preserve">תוכנית </w:t>
      </w:r>
      <w:r w:rsidR="0076713D">
        <w:rPr>
          <w:rFonts w:asciiTheme="minorBidi" w:hAnsiTheme="minorBidi" w:hint="cs"/>
          <w:b/>
          <w:bCs/>
          <w:sz w:val="22"/>
          <w:szCs w:val="22"/>
          <w:rtl/>
          <w:lang w:bidi="he"/>
        </w:rPr>
        <w:t>בדיקת</w:t>
      </w:r>
      <w:r w:rsidRPr="00185C40">
        <w:rPr>
          <w:rFonts w:asciiTheme="minorBidi" w:hAnsiTheme="minorBidi"/>
          <w:b/>
          <w:bCs/>
          <w:sz w:val="22"/>
          <w:szCs w:val="22"/>
          <w:rtl/>
          <w:lang w:bidi="he"/>
        </w:rPr>
        <w:t xml:space="preserve"> צדדים שלישיים</w:t>
      </w:r>
    </w:p>
    <w:p w14:paraId="48FFD25E" w14:textId="7C2BDA7F" w:rsidR="00981EDB" w:rsidRDefault="00981EDB" w:rsidP="002E6D22">
      <w:pPr>
        <w:numPr>
          <w:ilvl w:val="0"/>
          <w:numId w:val="12"/>
        </w:numPr>
        <w:bidi/>
        <w:spacing w:line="276" w:lineRule="auto"/>
        <w:rPr>
          <w:rFonts w:asciiTheme="minorBidi" w:hAnsiTheme="minorBidi"/>
          <w:sz w:val="22"/>
          <w:szCs w:val="22"/>
          <w:lang w:bidi="he"/>
        </w:rPr>
      </w:pPr>
      <w:r w:rsidRPr="001051AF">
        <w:rPr>
          <w:rFonts w:asciiTheme="minorBidi" w:hAnsiTheme="minorBidi"/>
          <w:sz w:val="22"/>
          <w:szCs w:val="22"/>
          <w:rtl/>
          <w:lang w:bidi="he"/>
        </w:rPr>
        <w:t>סוכנים</w:t>
      </w:r>
      <w:r w:rsidR="00D9251A">
        <w:rPr>
          <w:rFonts w:asciiTheme="minorBidi" w:hAnsiTheme="minorBidi" w:hint="cs"/>
          <w:sz w:val="22"/>
          <w:szCs w:val="22"/>
          <w:rtl/>
          <w:lang w:bidi="he"/>
        </w:rPr>
        <w:t>, מובילים</w:t>
      </w:r>
      <w:r w:rsidRPr="001051AF">
        <w:rPr>
          <w:rFonts w:asciiTheme="minorBidi" w:hAnsiTheme="minorBidi"/>
          <w:sz w:val="22"/>
          <w:szCs w:val="22"/>
          <w:rtl/>
          <w:lang w:bidi="he"/>
        </w:rPr>
        <w:t xml:space="preserve"> </w:t>
      </w:r>
      <w:r w:rsidR="00935ED3">
        <w:rPr>
          <w:rFonts w:asciiTheme="minorBidi" w:hAnsiTheme="minorBidi" w:hint="cs"/>
          <w:sz w:val="22"/>
          <w:szCs w:val="22"/>
          <w:rtl/>
          <w:lang w:bidi="he"/>
        </w:rPr>
        <w:t>ו</w:t>
      </w:r>
      <w:r w:rsidRPr="001051AF">
        <w:rPr>
          <w:rFonts w:asciiTheme="minorBidi" w:hAnsiTheme="minorBidi"/>
          <w:sz w:val="22"/>
          <w:szCs w:val="22"/>
          <w:rtl/>
          <w:lang w:bidi="he"/>
        </w:rPr>
        <w:t xml:space="preserve">ספקים נבדקים על ידי </w:t>
      </w:r>
      <w:r w:rsidR="00E3621C">
        <w:rPr>
          <w:rFonts w:asciiTheme="minorBidi" w:hAnsiTheme="minorBidi" w:hint="cs"/>
          <w:sz w:val="22"/>
          <w:szCs w:val="22"/>
          <w:rtl/>
          <w:lang w:bidi="he"/>
        </w:rPr>
        <w:t xml:space="preserve">מחלקת </w:t>
      </w:r>
      <w:r w:rsidRPr="001051AF">
        <w:rPr>
          <w:rFonts w:asciiTheme="minorBidi" w:hAnsiTheme="minorBidi"/>
          <w:sz w:val="22"/>
          <w:szCs w:val="22"/>
          <w:rtl/>
          <w:lang w:bidi="he"/>
        </w:rPr>
        <w:t xml:space="preserve">הציות. כאשר הצד השלישי שולח את טופס הבדיקה, הוא נדרש לאשר צפייה בסרטון ההדרכה של </w:t>
      </w:r>
      <w:r w:rsidRPr="001051AF">
        <w:rPr>
          <w:rFonts w:asciiTheme="minorBidi" w:hAnsiTheme="minorBidi"/>
          <w:sz w:val="22"/>
          <w:szCs w:val="22"/>
          <w:lang w:bidi="he"/>
        </w:rPr>
        <w:t>SEKO FCPA</w:t>
      </w:r>
      <w:r w:rsidRPr="001051AF">
        <w:rPr>
          <w:rFonts w:asciiTheme="minorBidi" w:hAnsiTheme="minorBidi"/>
          <w:sz w:val="22"/>
          <w:szCs w:val="22"/>
          <w:rtl/>
          <w:lang w:bidi="he"/>
        </w:rPr>
        <w:t xml:space="preserve">. צד שלישי שמסרב </w:t>
      </w:r>
      <w:r w:rsidR="00112BE5">
        <w:rPr>
          <w:rFonts w:asciiTheme="minorBidi" w:hAnsiTheme="minorBidi" w:hint="cs"/>
          <w:sz w:val="22"/>
          <w:szCs w:val="22"/>
          <w:rtl/>
          <w:lang w:bidi="he"/>
        </w:rPr>
        <w:t>לצפות</w:t>
      </w:r>
      <w:r w:rsidRPr="001051AF">
        <w:rPr>
          <w:rFonts w:asciiTheme="minorBidi" w:hAnsiTheme="minorBidi"/>
          <w:sz w:val="22"/>
          <w:szCs w:val="22"/>
          <w:rtl/>
          <w:lang w:bidi="he"/>
        </w:rPr>
        <w:t xml:space="preserve"> בסרטון ההדרכה לא יוכל לעבוד עם </w:t>
      </w:r>
      <w:r w:rsidRPr="001051AF">
        <w:rPr>
          <w:rFonts w:asciiTheme="minorBidi" w:hAnsiTheme="minorBidi"/>
          <w:sz w:val="22"/>
          <w:szCs w:val="22"/>
          <w:lang w:bidi="he"/>
        </w:rPr>
        <w:t>SEKO</w:t>
      </w:r>
      <w:r w:rsidRPr="001051AF">
        <w:rPr>
          <w:rFonts w:asciiTheme="minorBidi" w:hAnsiTheme="minorBidi"/>
          <w:sz w:val="22"/>
          <w:szCs w:val="22"/>
          <w:rtl/>
          <w:lang w:bidi="he"/>
        </w:rPr>
        <w:t>.</w:t>
      </w:r>
    </w:p>
    <w:p w14:paraId="1936387E" w14:textId="6554874A" w:rsidR="00981EDB" w:rsidRPr="002E6D22" w:rsidRDefault="00D9251A" w:rsidP="002E6D22">
      <w:pPr>
        <w:numPr>
          <w:ilvl w:val="1"/>
          <w:numId w:val="12"/>
        </w:numPr>
        <w:bidi/>
        <w:spacing w:line="276" w:lineRule="auto"/>
        <w:rPr>
          <w:rFonts w:asciiTheme="minorBidi" w:hAnsiTheme="minorBidi"/>
          <w:sz w:val="22"/>
          <w:szCs w:val="22"/>
          <w:lang w:bidi="he"/>
        </w:rPr>
      </w:pPr>
      <w:r>
        <w:rPr>
          <w:rFonts w:asciiTheme="minorBidi" w:hAnsiTheme="minorBidi" w:hint="cs"/>
          <w:sz w:val="22"/>
          <w:szCs w:val="22"/>
          <w:rtl/>
          <w:lang w:bidi="he"/>
        </w:rPr>
        <w:t>מובילים</w:t>
      </w:r>
      <w:r w:rsidR="00981EDB" w:rsidRPr="002E6D22">
        <w:rPr>
          <w:rFonts w:asciiTheme="minorBidi" w:hAnsiTheme="minorBidi"/>
          <w:sz w:val="22"/>
          <w:szCs w:val="22"/>
          <w:rtl/>
          <w:lang w:bidi="he"/>
        </w:rPr>
        <w:t xml:space="preserve"> גדולים ומבוססים אינם נדרשים להגיש את טופס הבדיקה של </w:t>
      </w:r>
      <w:r w:rsidR="00981EDB" w:rsidRPr="002E6D22">
        <w:rPr>
          <w:rFonts w:asciiTheme="minorBidi" w:hAnsiTheme="minorBidi"/>
          <w:sz w:val="22"/>
          <w:szCs w:val="22"/>
          <w:lang w:bidi="he"/>
        </w:rPr>
        <w:t>SEKO</w:t>
      </w:r>
      <w:r w:rsidR="00981EDB" w:rsidRPr="002E6D22">
        <w:rPr>
          <w:rFonts w:asciiTheme="minorBidi" w:hAnsiTheme="minorBidi"/>
          <w:sz w:val="22"/>
          <w:szCs w:val="22"/>
          <w:rtl/>
          <w:lang w:bidi="he"/>
        </w:rPr>
        <w:t xml:space="preserve"> כל עוד הם מספקים מדיניות </w:t>
      </w:r>
      <w:r w:rsidR="00F4711C">
        <w:rPr>
          <w:rFonts w:asciiTheme="minorBidi" w:hAnsiTheme="minorBidi"/>
          <w:sz w:val="22"/>
          <w:szCs w:val="22"/>
          <w:rtl/>
          <w:lang w:bidi="he"/>
        </w:rPr>
        <w:t>מניעת שוחד ושחיתות</w:t>
      </w:r>
      <w:r w:rsidR="00981EDB" w:rsidRPr="002E6D22">
        <w:rPr>
          <w:rFonts w:asciiTheme="minorBidi" w:hAnsiTheme="minorBidi"/>
          <w:sz w:val="22"/>
          <w:szCs w:val="22"/>
          <w:rtl/>
          <w:lang w:bidi="he"/>
        </w:rPr>
        <w:t xml:space="preserve"> משלהם באמצעות האתר הציבורי שלהם או ישירות ל-</w:t>
      </w:r>
      <w:r w:rsidR="00981EDB" w:rsidRPr="002E6D22">
        <w:rPr>
          <w:rFonts w:asciiTheme="minorBidi" w:hAnsiTheme="minorBidi"/>
          <w:sz w:val="22"/>
          <w:szCs w:val="22"/>
          <w:lang w:bidi="he"/>
        </w:rPr>
        <w:t>SEKO</w:t>
      </w:r>
      <w:r w:rsidR="00981EDB" w:rsidRPr="002E6D22">
        <w:rPr>
          <w:rFonts w:asciiTheme="minorBidi" w:hAnsiTheme="minorBidi"/>
          <w:sz w:val="22"/>
          <w:szCs w:val="22"/>
          <w:rtl/>
          <w:lang w:bidi="he"/>
        </w:rPr>
        <w:t>.</w:t>
      </w:r>
    </w:p>
    <w:p w14:paraId="417A97B5" w14:textId="0822892A" w:rsidR="00981EDB" w:rsidRPr="001051AF" w:rsidRDefault="00981EDB" w:rsidP="002E6D22">
      <w:pPr>
        <w:numPr>
          <w:ilvl w:val="0"/>
          <w:numId w:val="12"/>
        </w:numPr>
        <w:bidi/>
        <w:spacing w:line="276" w:lineRule="auto"/>
        <w:rPr>
          <w:rFonts w:asciiTheme="minorBidi" w:hAnsiTheme="minorBidi"/>
          <w:sz w:val="22"/>
          <w:szCs w:val="22"/>
        </w:rPr>
      </w:pPr>
      <w:r w:rsidRPr="001051AF">
        <w:rPr>
          <w:rFonts w:asciiTheme="minorBidi" w:hAnsiTheme="minorBidi"/>
          <w:sz w:val="22"/>
          <w:szCs w:val="22"/>
          <w:rtl/>
          <w:lang w:bidi="he"/>
        </w:rPr>
        <w:t xml:space="preserve">תהליך </w:t>
      </w:r>
      <w:r w:rsidR="002E6D22">
        <w:rPr>
          <w:rFonts w:asciiTheme="minorBidi" w:hAnsiTheme="minorBidi" w:hint="cs"/>
          <w:sz w:val="22"/>
          <w:szCs w:val="22"/>
          <w:rtl/>
          <w:lang w:bidi="he"/>
        </w:rPr>
        <w:t>הבדיקה</w:t>
      </w:r>
      <w:r w:rsidRPr="001051AF">
        <w:rPr>
          <w:rFonts w:asciiTheme="minorBidi" w:hAnsiTheme="minorBidi"/>
          <w:sz w:val="22"/>
          <w:szCs w:val="22"/>
          <w:rtl/>
          <w:lang w:bidi="he"/>
        </w:rPr>
        <w:t xml:space="preserve"> כולל בדיקת רקע המחפשת כל מידע שלילי הקשור לשוחד ושחיתות. כל </w:t>
      </w:r>
      <w:r w:rsidR="0085429D">
        <w:rPr>
          <w:rFonts w:asciiTheme="minorBidi" w:hAnsiTheme="minorBidi" w:hint="cs"/>
          <w:sz w:val="22"/>
          <w:szCs w:val="22"/>
          <w:rtl/>
          <w:lang w:bidi="he"/>
        </w:rPr>
        <w:t>הסימנים</w:t>
      </w:r>
      <w:r w:rsidRPr="001051AF">
        <w:rPr>
          <w:rFonts w:asciiTheme="minorBidi" w:hAnsiTheme="minorBidi"/>
          <w:sz w:val="22"/>
          <w:szCs w:val="22"/>
          <w:rtl/>
          <w:lang w:bidi="he"/>
        </w:rPr>
        <w:t xml:space="preserve"> נבדקים על ידי </w:t>
      </w:r>
      <w:r w:rsidR="00716C0F">
        <w:rPr>
          <w:rFonts w:asciiTheme="minorBidi" w:hAnsiTheme="minorBidi" w:hint="cs"/>
          <w:sz w:val="22"/>
          <w:szCs w:val="22"/>
          <w:rtl/>
          <w:lang w:bidi="he"/>
        </w:rPr>
        <w:t>מחלקת</w:t>
      </w:r>
      <w:r w:rsidRPr="001051AF">
        <w:rPr>
          <w:rFonts w:asciiTheme="minorBidi" w:hAnsiTheme="minorBidi"/>
          <w:sz w:val="22"/>
          <w:szCs w:val="22"/>
          <w:rtl/>
          <w:lang w:bidi="he"/>
        </w:rPr>
        <w:t xml:space="preserve"> הציות כדי לקבוע אם הצד השלישי רשאי לעבוד עם </w:t>
      </w:r>
      <w:r w:rsidRPr="001051AF">
        <w:rPr>
          <w:rFonts w:asciiTheme="minorBidi" w:hAnsiTheme="minorBidi"/>
          <w:sz w:val="22"/>
          <w:szCs w:val="22"/>
          <w:lang w:bidi="he"/>
        </w:rPr>
        <w:t>SEKO</w:t>
      </w:r>
      <w:r w:rsidRPr="001051AF">
        <w:rPr>
          <w:rFonts w:asciiTheme="minorBidi" w:hAnsiTheme="minorBidi"/>
          <w:sz w:val="22"/>
          <w:szCs w:val="22"/>
          <w:rtl/>
          <w:lang w:bidi="he"/>
        </w:rPr>
        <w:t xml:space="preserve">. דוגמאות </w:t>
      </w:r>
      <w:r w:rsidR="0085429D">
        <w:rPr>
          <w:rFonts w:asciiTheme="minorBidi" w:hAnsiTheme="minorBidi" w:hint="cs"/>
          <w:sz w:val="22"/>
          <w:szCs w:val="22"/>
          <w:rtl/>
          <w:lang w:bidi="he"/>
        </w:rPr>
        <w:t>לסימנים</w:t>
      </w:r>
      <w:r w:rsidRPr="001051AF">
        <w:rPr>
          <w:rFonts w:asciiTheme="minorBidi" w:hAnsiTheme="minorBidi"/>
          <w:sz w:val="22"/>
          <w:szCs w:val="22"/>
          <w:rtl/>
          <w:lang w:bidi="he"/>
        </w:rPr>
        <w:t xml:space="preserve"> שיובילו לדחייה כוללות פעולות אכיפה </w:t>
      </w:r>
      <w:r w:rsidR="000F5911" w:rsidRPr="001051AF">
        <w:rPr>
          <w:rFonts w:asciiTheme="minorBidi" w:hAnsiTheme="minorBidi"/>
          <w:sz w:val="22"/>
          <w:szCs w:val="22"/>
          <w:rtl/>
          <w:lang w:bidi="he"/>
        </w:rPr>
        <w:t xml:space="preserve">לעניין שוחד ושחיתות </w:t>
      </w:r>
      <w:r w:rsidR="000F5911">
        <w:rPr>
          <w:rFonts w:asciiTheme="minorBidi" w:hAnsiTheme="minorBidi" w:hint="cs"/>
          <w:sz w:val="22"/>
          <w:szCs w:val="22"/>
          <w:rtl/>
          <w:lang w:bidi="he"/>
        </w:rPr>
        <w:t>בהווה</w:t>
      </w:r>
      <w:r w:rsidRPr="001051AF">
        <w:rPr>
          <w:rFonts w:asciiTheme="minorBidi" w:hAnsiTheme="minorBidi"/>
          <w:sz w:val="22"/>
          <w:szCs w:val="22"/>
          <w:rtl/>
          <w:lang w:bidi="he"/>
        </w:rPr>
        <w:t xml:space="preserve"> או בחמש השנים האחרונות ופעולות אכיפה נוכחיות או קודמות על הפרות ייבוא/ייצוא, בהתאם לחומרת ההפרה.</w:t>
      </w:r>
    </w:p>
    <w:p w14:paraId="787D9DDE" w14:textId="16EA9EEA" w:rsidR="00981EDB" w:rsidRDefault="00981EDB" w:rsidP="00EE44F4">
      <w:pPr>
        <w:numPr>
          <w:ilvl w:val="0"/>
          <w:numId w:val="12"/>
        </w:numPr>
        <w:bidi/>
        <w:spacing w:line="276" w:lineRule="auto"/>
        <w:rPr>
          <w:rFonts w:asciiTheme="minorBidi" w:hAnsiTheme="minorBidi"/>
          <w:sz w:val="22"/>
          <w:szCs w:val="22"/>
          <w:lang w:bidi="he"/>
        </w:rPr>
      </w:pPr>
      <w:r w:rsidRPr="001051AF">
        <w:rPr>
          <w:rFonts w:asciiTheme="minorBidi" w:hAnsiTheme="minorBidi"/>
          <w:sz w:val="22"/>
          <w:szCs w:val="22"/>
          <w:rtl/>
          <w:lang w:bidi="he"/>
        </w:rPr>
        <w:t xml:space="preserve">שאלון </w:t>
      </w:r>
      <w:r w:rsidR="00F4711C">
        <w:rPr>
          <w:rFonts w:asciiTheme="minorBidi" w:hAnsiTheme="minorBidi"/>
          <w:sz w:val="22"/>
          <w:szCs w:val="22"/>
          <w:rtl/>
          <w:lang w:bidi="he"/>
        </w:rPr>
        <w:t>מניעת שוחד ושחיתות</w:t>
      </w:r>
      <w:r w:rsidRPr="001051AF">
        <w:rPr>
          <w:rFonts w:asciiTheme="minorBidi" w:hAnsiTheme="minorBidi"/>
          <w:sz w:val="22"/>
          <w:szCs w:val="22"/>
          <w:rtl/>
          <w:lang w:bidi="he"/>
        </w:rPr>
        <w:t xml:space="preserve"> נשלח לצדדים שלישיים. כל </w:t>
      </w:r>
      <w:r w:rsidR="00F07A39">
        <w:rPr>
          <w:rFonts w:asciiTheme="minorBidi" w:hAnsiTheme="minorBidi" w:hint="cs"/>
          <w:sz w:val="22"/>
          <w:szCs w:val="22"/>
          <w:rtl/>
          <w:lang w:bidi="he"/>
        </w:rPr>
        <w:t>הסימנים</w:t>
      </w:r>
      <w:r w:rsidRPr="001051AF">
        <w:rPr>
          <w:rFonts w:asciiTheme="minorBidi" w:hAnsiTheme="minorBidi"/>
          <w:sz w:val="22"/>
          <w:szCs w:val="22"/>
          <w:rtl/>
          <w:lang w:bidi="he"/>
        </w:rPr>
        <w:t xml:space="preserve"> נבדקים על ידי </w:t>
      </w:r>
      <w:r w:rsidR="00216BED" w:rsidRPr="00216BED">
        <w:rPr>
          <w:rFonts w:asciiTheme="minorBidi" w:hAnsiTheme="minorBidi" w:cs="Arial" w:hint="cs"/>
          <w:sz w:val="22"/>
          <w:szCs w:val="22"/>
          <w:rtl/>
          <w:lang w:bidi="he"/>
        </w:rPr>
        <w:t>מחלקת</w:t>
      </w:r>
      <w:r w:rsidR="00216BED" w:rsidRPr="00216BED">
        <w:rPr>
          <w:rFonts w:asciiTheme="minorBidi" w:hAnsiTheme="minorBidi" w:cs="Arial"/>
          <w:sz w:val="22"/>
          <w:szCs w:val="22"/>
          <w:rtl/>
          <w:lang w:bidi="he"/>
        </w:rPr>
        <w:t xml:space="preserve"> </w:t>
      </w:r>
      <w:r w:rsidRPr="001051AF">
        <w:rPr>
          <w:rFonts w:asciiTheme="minorBidi" w:hAnsiTheme="minorBidi"/>
          <w:sz w:val="22"/>
          <w:szCs w:val="22"/>
          <w:rtl/>
          <w:lang w:bidi="he"/>
        </w:rPr>
        <w:t xml:space="preserve">הציות. </w:t>
      </w:r>
    </w:p>
    <w:p w14:paraId="23B84558" w14:textId="3D0D25B3" w:rsidR="00EE44F4" w:rsidRDefault="00981EDB" w:rsidP="000F2E7C">
      <w:pPr>
        <w:numPr>
          <w:ilvl w:val="0"/>
          <w:numId w:val="14"/>
        </w:numPr>
        <w:bidi/>
        <w:spacing w:line="276" w:lineRule="auto"/>
        <w:ind w:left="1892"/>
        <w:rPr>
          <w:rFonts w:asciiTheme="minorBidi" w:hAnsiTheme="minorBidi"/>
          <w:sz w:val="22"/>
          <w:szCs w:val="22"/>
          <w:lang w:bidi="he"/>
        </w:rPr>
      </w:pPr>
      <w:r w:rsidRPr="00EE44F4">
        <w:rPr>
          <w:rFonts w:asciiTheme="minorBidi" w:hAnsiTheme="minorBidi"/>
          <w:sz w:val="22"/>
          <w:szCs w:val="22"/>
          <w:rtl/>
          <w:lang w:bidi="he"/>
        </w:rPr>
        <w:t>אם סוכן</w:t>
      </w:r>
      <w:r w:rsidR="00AD20FF">
        <w:rPr>
          <w:rFonts w:asciiTheme="minorBidi" w:hAnsiTheme="minorBidi" w:hint="cs"/>
          <w:sz w:val="22"/>
          <w:szCs w:val="22"/>
          <w:rtl/>
          <w:lang w:bidi="he"/>
        </w:rPr>
        <w:t xml:space="preserve"> נמצא ברובו</w:t>
      </w:r>
      <w:r w:rsidRPr="00EE44F4">
        <w:rPr>
          <w:rFonts w:asciiTheme="minorBidi" w:hAnsiTheme="minorBidi"/>
          <w:sz w:val="22"/>
          <w:szCs w:val="22"/>
          <w:rtl/>
          <w:lang w:bidi="he"/>
        </w:rPr>
        <w:t xml:space="preserve"> בבעלות ישות ממשלתית, </w:t>
      </w:r>
      <w:r w:rsidR="00AD20FF" w:rsidRPr="00AD20FF">
        <w:rPr>
          <w:rFonts w:asciiTheme="minorBidi" w:hAnsiTheme="minorBidi" w:cs="Arial" w:hint="cs"/>
          <w:sz w:val="22"/>
          <w:szCs w:val="22"/>
          <w:rtl/>
          <w:lang w:bidi="he"/>
        </w:rPr>
        <w:t>מחלקת</w:t>
      </w:r>
      <w:r w:rsidR="00AD20FF" w:rsidRPr="00AD20FF">
        <w:rPr>
          <w:rFonts w:asciiTheme="minorBidi" w:hAnsiTheme="minorBidi" w:cs="Arial"/>
          <w:sz w:val="22"/>
          <w:szCs w:val="22"/>
          <w:rtl/>
          <w:lang w:bidi="he"/>
        </w:rPr>
        <w:t xml:space="preserve"> </w:t>
      </w:r>
      <w:r w:rsidRPr="00EE44F4">
        <w:rPr>
          <w:rFonts w:asciiTheme="minorBidi" w:hAnsiTheme="minorBidi"/>
          <w:sz w:val="22"/>
          <w:szCs w:val="22"/>
          <w:rtl/>
          <w:lang w:bidi="he"/>
        </w:rPr>
        <w:t xml:space="preserve">הציות </w:t>
      </w:r>
      <w:r w:rsidR="00AD20FF">
        <w:rPr>
          <w:rFonts w:asciiTheme="minorBidi" w:hAnsiTheme="minorBidi" w:hint="cs"/>
          <w:sz w:val="22"/>
          <w:szCs w:val="22"/>
          <w:rtl/>
          <w:lang w:bidi="he"/>
        </w:rPr>
        <w:t>ת</w:t>
      </w:r>
      <w:r w:rsidRPr="00EE44F4">
        <w:rPr>
          <w:rFonts w:asciiTheme="minorBidi" w:hAnsiTheme="minorBidi"/>
          <w:sz w:val="22"/>
          <w:szCs w:val="22"/>
          <w:rtl/>
          <w:lang w:bidi="he"/>
        </w:rPr>
        <w:t xml:space="preserve">דחה את הבקשה לעבוד עם הסוכן. למרות שזה נפוץ </w:t>
      </w:r>
      <w:r w:rsidR="008172AA">
        <w:rPr>
          <w:rFonts w:asciiTheme="minorBidi" w:hAnsiTheme="minorBidi" w:hint="cs"/>
          <w:sz w:val="22"/>
          <w:szCs w:val="22"/>
          <w:rtl/>
          <w:lang w:bidi="he"/>
        </w:rPr>
        <w:t>שמוביל</w:t>
      </w:r>
      <w:r w:rsidRPr="00EE44F4">
        <w:rPr>
          <w:rFonts w:asciiTheme="minorBidi" w:hAnsiTheme="minorBidi"/>
          <w:sz w:val="22"/>
          <w:szCs w:val="22"/>
          <w:rtl/>
          <w:lang w:bidi="he"/>
        </w:rPr>
        <w:t xml:space="preserve"> יהיה בבעלות ישות ממשלתית, </w:t>
      </w:r>
      <w:r w:rsidR="008172AA">
        <w:rPr>
          <w:rFonts w:asciiTheme="minorBidi" w:hAnsiTheme="minorBidi" w:hint="cs"/>
          <w:sz w:val="22"/>
          <w:szCs w:val="22"/>
          <w:rtl/>
          <w:lang w:bidi="he"/>
        </w:rPr>
        <w:t>מובילים</w:t>
      </w:r>
      <w:r w:rsidRPr="00EE44F4">
        <w:rPr>
          <w:rFonts w:asciiTheme="minorBidi" w:hAnsiTheme="minorBidi"/>
          <w:sz w:val="22"/>
          <w:szCs w:val="22"/>
          <w:rtl/>
          <w:lang w:bidi="he"/>
        </w:rPr>
        <w:t xml:space="preserve"> אינם מייצגים את </w:t>
      </w:r>
      <w:r w:rsidRPr="00EE44F4">
        <w:rPr>
          <w:rFonts w:asciiTheme="minorBidi" w:hAnsiTheme="minorBidi"/>
          <w:sz w:val="22"/>
          <w:szCs w:val="22"/>
          <w:lang w:bidi="he"/>
        </w:rPr>
        <w:lastRenderedPageBreak/>
        <w:t>SEKO</w:t>
      </w:r>
      <w:r w:rsidRPr="00EE44F4">
        <w:rPr>
          <w:rFonts w:asciiTheme="minorBidi" w:hAnsiTheme="minorBidi"/>
          <w:sz w:val="22"/>
          <w:szCs w:val="22"/>
          <w:rtl/>
          <w:lang w:bidi="he"/>
        </w:rPr>
        <w:t xml:space="preserve"> </w:t>
      </w:r>
      <w:r w:rsidR="00D9251A">
        <w:rPr>
          <w:rFonts w:asciiTheme="minorBidi" w:hAnsiTheme="minorBidi" w:hint="cs"/>
          <w:sz w:val="22"/>
          <w:szCs w:val="22"/>
          <w:rtl/>
          <w:lang w:bidi="he"/>
        </w:rPr>
        <w:t xml:space="preserve">אצל </w:t>
      </w:r>
      <w:r w:rsidRPr="00EE44F4">
        <w:rPr>
          <w:rFonts w:asciiTheme="minorBidi" w:hAnsiTheme="minorBidi"/>
          <w:sz w:val="22"/>
          <w:szCs w:val="22"/>
          <w:rtl/>
          <w:lang w:bidi="he"/>
        </w:rPr>
        <w:t xml:space="preserve">סוכנויות ממשלתיות. מכיוון שסוכנים מייצגים לעתים קרובות את </w:t>
      </w:r>
      <w:r w:rsidRPr="00EE44F4">
        <w:rPr>
          <w:rFonts w:asciiTheme="minorBidi" w:hAnsiTheme="minorBidi"/>
          <w:sz w:val="22"/>
          <w:szCs w:val="22"/>
          <w:lang w:bidi="he"/>
        </w:rPr>
        <w:t>SEKO</w:t>
      </w:r>
      <w:r w:rsidRPr="00EE44F4">
        <w:rPr>
          <w:rFonts w:asciiTheme="minorBidi" w:hAnsiTheme="minorBidi"/>
          <w:sz w:val="22"/>
          <w:szCs w:val="22"/>
          <w:rtl/>
          <w:lang w:bidi="he"/>
        </w:rPr>
        <w:t xml:space="preserve"> בהתמודדות </w:t>
      </w:r>
      <w:r w:rsidR="008172AA">
        <w:rPr>
          <w:rFonts w:asciiTheme="minorBidi" w:hAnsiTheme="minorBidi" w:hint="cs"/>
          <w:sz w:val="22"/>
          <w:szCs w:val="22"/>
          <w:rtl/>
          <w:lang w:bidi="he"/>
        </w:rPr>
        <w:t>מול</w:t>
      </w:r>
      <w:r w:rsidRPr="00EE44F4">
        <w:rPr>
          <w:rFonts w:asciiTheme="minorBidi" w:hAnsiTheme="minorBidi"/>
          <w:sz w:val="22"/>
          <w:szCs w:val="22"/>
          <w:rtl/>
          <w:lang w:bidi="he"/>
        </w:rPr>
        <w:t xml:space="preserve"> רשויות המכס והמס, </w:t>
      </w:r>
      <w:r w:rsidRPr="00EE44F4">
        <w:rPr>
          <w:rFonts w:asciiTheme="minorBidi" w:hAnsiTheme="minorBidi"/>
          <w:sz w:val="22"/>
          <w:szCs w:val="22"/>
          <w:lang w:bidi="he"/>
        </w:rPr>
        <w:t>SEKO</w:t>
      </w:r>
      <w:r w:rsidRPr="00EE44F4">
        <w:rPr>
          <w:rFonts w:asciiTheme="minorBidi" w:hAnsiTheme="minorBidi"/>
          <w:sz w:val="22"/>
          <w:szCs w:val="22"/>
          <w:rtl/>
          <w:lang w:bidi="he"/>
        </w:rPr>
        <w:t xml:space="preserve"> אינה עובדת עם סוכנים שהם ברובם בבעלות ישות ממשלתית בשל הסיכון המוגבר לשוחד ושחיתות.</w:t>
      </w:r>
    </w:p>
    <w:p w14:paraId="4D943F70" w14:textId="5A3F004D" w:rsidR="00981EDB" w:rsidRDefault="00981EDB" w:rsidP="000F2E7C">
      <w:pPr>
        <w:numPr>
          <w:ilvl w:val="0"/>
          <w:numId w:val="14"/>
        </w:numPr>
        <w:bidi/>
        <w:spacing w:line="276" w:lineRule="auto"/>
        <w:ind w:left="1892"/>
        <w:rPr>
          <w:rFonts w:asciiTheme="minorBidi" w:hAnsiTheme="minorBidi"/>
          <w:sz w:val="22"/>
          <w:szCs w:val="22"/>
          <w:lang w:bidi="he"/>
        </w:rPr>
      </w:pPr>
      <w:r w:rsidRPr="00EE44F4">
        <w:rPr>
          <w:rFonts w:asciiTheme="minorBidi" w:hAnsiTheme="minorBidi"/>
          <w:sz w:val="22"/>
          <w:szCs w:val="22"/>
          <w:rtl/>
          <w:lang w:bidi="he"/>
        </w:rPr>
        <w:t xml:space="preserve">אם לצד השלישי אין בקרות מתאימות לשוחד ושחיתות, </w:t>
      </w:r>
      <w:r w:rsidR="00185C40" w:rsidRPr="00185C40">
        <w:rPr>
          <w:rFonts w:asciiTheme="minorBidi" w:hAnsiTheme="minorBidi" w:cs="Arial" w:hint="cs"/>
          <w:sz w:val="22"/>
          <w:szCs w:val="22"/>
          <w:rtl/>
          <w:lang w:bidi="he"/>
        </w:rPr>
        <w:t>מחלקת</w:t>
      </w:r>
      <w:r w:rsidR="00185C40" w:rsidRPr="00185C40">
        <w:rPr>
          <w:rFonts w:asciiTheme="minorBidi" w:hAnsiTheme="minorBidi" w:cs="Arial"/>
          <w:sz w:val="22"/>
          <w:szCs w:val="22"/>
          <w:rtl/>
          <w:lang w:bidi="he"/>
        </w:rPr>
        <w:t xml:space="preserve"> </w:t>
      </w:r>
      <w:r w:rsidRPr="00EE44F4">
        <w:rPr>
          <w:rFonts w:asciiTheme="minorBidi" w:hAnsiTheme="minorBidi"/>
          <w:sz w:val="22"/>
          <w:szCs w:val="22"/>
          <w:rtl/>
          <w:lang w:bidi="he"/>
        </w:rPr>
        <w:t>הציות עשוי</w:t>
      </w:r>
      <w:r w:rsidR="00185C40">
        <w:rPr>
          <w:rFonts w:asciiTheme="minorBidi" w:hAnsiTheme="minorBidi" w:hint="cs"/>
          <w:sz w:val="22"/>
          <w:szCs w:val="22"/>
          <w:rtl/>
          <w:lang w:bidi="he"/>
        </w:rPr>
        <w:t>ה</w:t>
      </w:r>
      <w:r w:rsidRPr="00EE44F4">
        <w:rPr>
          <w:rFonts w:asciiTheme="minorBidi" w:hAnsiTheme="minorBidi"/>
          <w:sz w:val="22"/>
          <w:szCs w:val="22"/>
          <w:rtl/>
          <w:lang w:bidi="he"/>
        </w:rPr>
        <w:t xml:space="preserve"> לדרוש ממנו ליישם מדיניות נגד שוחד ושחיתות (כאשר המדיניות של </w:t>
      </w:r>
      <w:r w:rsidRPr="00EE44F4">
        <w:rPr>
          <w:rFonts w:asciiTheme="minorBidi" w:hAnsiTheme="minorBidi"/>
          <w:sz w:val="22"/>
          <w:szCs w:val="22"/>
          <w:lang w:bidi="he"/>
        </w:rPr>
        <w:t>SEKO</w:t>
      </w:r>
      <w:r w:rsidRPr="00EE44F4">
        <w:rPr>
          <w:rFonts w:asciiTheme="minorBidi" w:hAnsiTheme="minorBidi"/>
          <w:sz w:val="22"/>
          <w:szCs w:val="22"/>
          <w:rtl/>
          <w:lang w:bidi="he"/>
        </w:rPr>
        <w:t xml:space="preserve"> ניתנת כדוגמה), או לוודא שישנה לשון </w:t>
      </w:r>
      <w:r w:rsidR="00F4711C">
        <w:rPr>
          <w:rFonts w:asciiTheme="minorBidi" w:hAnsiTheme="minorBidi"/>
          <w:sz w:val="22"/>
          <w:szCs w:val="22"/>
          <w:rtl/>
          <w:lang w:bidi="he"/>
        </w:rPr>
        <w:t>מניעת שוחד ושחיתות</w:t>
      </w:r>
      <w:r w:rsidRPr="00EE44F4">
        <w:rPr>
          <w:rFonts w:asciiTheme="minorBidi" w:hAnsiTheme="minorBidi"/>
          <w:sz w:val="22"/>
          <w:szCs w:val="22"/>
          <w:rtl/>
          <w:lang w:bidi="he"/>
        </w:rPr>
        <w:t xml:space="preserve"> בהסכם או בחוזה.</w:t>
      </w:r>
    </w:p>
    <w:p w14:paraId="3A12841C" w14:textId="7D3E2B00" w:rsidR="00981EDB" w:rsidRPr="00185C40" w:rsidRDefault="000F2E7C" w:rsidP="00601396">
      <w:pPr>
        <w:numPr>
          <w:ilvl w:val="1"/>
          <w:numId w:val="7"/>
        </w:numPr>
        <w:bidi/>
        <w:spacing w:line="276" w:lineRule="auto"/>
        <w:rPr>
          <w:rFonts w:asciiTheme="minorBidi" w:hAnsiTheme="minorBidi"/>
          <w:b/>
          <w:bCs/>
          <w:sz w:val="22"/>
          <w:szCs w:val="22"/>
        </w:rPr>
      </w:pPr>
      <w:r w:rsidRPr="00185C40">
        <w:rPr>
          <w:rFonts w:asciiTheme="minorBidi" w:hAnsiTheme="minorBidi" w:cs="Arial" w:hint="cs"/>
          <w:b/>
          <w:bCs/>
          <w:sz w:val="22"/>
          <w:szCs w:val="22"/>
          <w:rtl/>
          <w:lang w:bidi="he"/>
        </w:rPr>
        <w:t>דרישות</w:t>
      </w:r>
      <w:r w:rsidRPr="00185C40">
        <w:rPr>
          <w:rFonts w:asciiTheme="minorBidi" w:hAnsiTheme="minorBidi" w:cs="Arial"/>
          <w:b/>
          <w:bCs/>
          <w:sz w:val="22"/>
          <w:szCs w:val="22"/>
          <w:rtl/>
          <w:lang w:bidi="he"/>
        </w:rPr>
        <w:t xml:space="preserve"> </w:t>
      </w:r>
      <w:r w:rsidRPr="00185C40">
        <w:rPr>
          <w:rFonts w:asciiTheme="minorBidi" w:hAnsiTheme="minorBidi" w:cs="Arial" w:hint="cs"/>
          <w:b/>
          <w:bCs/>
          <w:sz w:val="22"/>
          <w:szCs w:val="22"/>
          <w:rtl/>
          <w:lang w:bidi="he"/>
        </w:rPr>
        <w:t>הסכם סוכן</w:t>
      </w:r>
    </w:p>
    <w:p w14:paraId="36665763" w14:textId="5B5F4625" w:rsidR="00981EDB" w:rsidRPr="001051AF" w:rsidRDefault="00981EDB" w:rsidP="000F2E7C">
      <w:pPr>
        <w:numPr>
          <w:ilvl w:val="0"/>
          <w:numId w:val="13"/>
        </w:numPr>
        <w:bidi/>
        <w:spacing w:line="276" w:lineRule="auto"/>
        <w:rPr>
          <w:rFonts w:asciiTheme="minorBidi" w:hAnsiTheme="minorBidi"/>
          <w:sz w:val="22"/>
          <w:szCs w:val="22"/>
          <w:lang w:bidi="he"/>
        </w:rPr>
      </w:pPr>
      <w:r w:rsidRPr="001051AF">
        <w:rPr>
          <w:rFonts w:asciiTheme="minorBidi" w:hAnsiTheme="minorBidi"/>
          <w:sz w:val="22"/>
          <w:szCs w:val="22"/>
          <w:rtl/>
          <w:lang w:bidi="he"/>
        </w:rPr>
        <w:t xml:space="preserve">הסכמים חדשים וקיימים מחייבים סעיפים בנושא מניעת שוחד ושחיתות, ציות לחוק וזכויות ביקורת. </w:t>
      </w:r>
    </w:p>
    <w:p w14:paraId="3AB03634" w14:textId="6F33FF9D" w:rsidR="00981EDB" w:rsidRPr="001051AF" w:rsidRDefault="00981EDB" w:rsidP="000F2E7C">
      <w:pPr>
        <w:numPr>
          <w:ilvl w:val="0"/>
          <w:numId w:val="15"/>
        </w:numPr>
        <w:bidi/>
        <w:spacing w:line="276" w:lineRule="auto"/>
        <w:rPr>
          <w:rFonts w:asciiTheme="minorBidi" w:hAnsiTheme="minorBidi"/>
          <w:sz w:val="22"/>
          <w:szCs w:val="22"/>
          <w:lang w:bidi="he"/>
        </w:rPr>
      </w:pPr>
      <w:r w:rsidRPr="001051AF">
        <w:rPr>
          <w:rFonts w:asciiTheme="minorBidi" w:hAnsiTheme="minorBidi"/>
          <w:sz w:val="22"/>
          <w:szCs w:val="22"/>
          <w:rtl/>
          <w:lang w:bidi="he"/>
        </w:rPr>
        <w:t xml:space="preserve">אישור ציות למדיניות </w:t>
      </w:r>
      <w:r w:rsidR="00F4711C">
        <w:rPr>
          <w:rFonts w:asciiTheme="minorBidi" w:hAnsiTheme="minorBidi"/>
          <w:sz w:val="22"/>
          <w:szCs w:val="22"/>
          <w:rtl/>
          <w:lang w:bidi="he"/>
        </w:rPr>
        <w:t>מניעת שוחד ושחיתות</w:t>
      </w:r>
      <w:r w:rsidRPr="001051AF">
        <w:rPr>
          <w:rFonts w:asciiTheme="minorBidi" w:hAnsiTheme="minorBidi"/>
          <w:sz w:val="22"/>
          <w:szCs w:val="22"/>
          <w:rtl/>
          <w:lang w:bidi="he"/>
        </w:rPr>
        <w:t>.</w:t>
      </w:r>
    </w:p>
    <w:p w14:paraId="762229A8" w14:textId="463B2F44" w:rsidR="00981EDB" w:rsidRPr="001051AF" w:rsidRDefault="00981EDB" w:rsidP="000F2E7C">
      <w:pPr>
        <w:numPr>
          <w:ilvl w:val="0"/>
          <w:numId w:val="15"/>
        </w:numPr>
        <w:bidi/>
        <w:spacing w:line="276" w:lineRule="auto"/>
        <w:rPr>
          <w:rFonts w:asciiTheme="minorBidi" w:hAnsiTheme="minorBidi"/>
          <w:sz w:val="22"/>
          <w:szCs w:val="22"/>
          <w:lang w:bidi="he"/>
        </w:rPr>
      </w:pPr>
      <w:r w:rsidRPr="001051AF">
        <w:rPr>
          <w:rFonts w:asciiTheme="minorBidi" w:hAnsiTheme="minorBidi"/>
          <w:sz w:val="22"/>
          <w:szCs w:val="22"/>
          <w:rtl/>
          <w:lang w:bidi="he"/>
        </w:rPr>
        <w:t>דריש</w:t>
      </w:r>
      <w:r w:rsidR="009F0FB9">
        <w:rPr>
          <w:rFonts w:asciiTheme="minorBidi" w:hAnsiTheme="minorBidi" w:hint="cs"/>
          <w:sz w:val="22"/>
          <w:szCs w:val="22"/>
          <w:rtl/>
          <w:lang w:bidi="he"/>
        </w:rPr>
        <w:t>ת</w:t>
      </w:r>
      <w:r w:rsidRPr="001051AF">
        <w:rPr>
          <w:rFonts w:asciiTheme="minorBidi" w:hAnsiTheme="minorBidi"/>
          <w:sz w:val="22"/>
          <w:szCs w:val="22"/>
          <w:rtl/>
          <w:lang w:bidi="he"/>
        </w:rPr>
        <w:t xml:space="preserve"> ציות לחוק. כל צד אחראי באופן בלעדי </w:t>
      </w:r>
      <w:r w:rsidR="00D51A57">
        <w:rPr>
          <w:rFonts w:asciiTheme="minorBidi" w:hAnsiTheme="minorBidi" w:hint="cs"/>
          <w:sz w:val="22"/>
          <w:szCs w:val="22"/>
          <w:rtl/>
          <w:lang w:bidi="he"/>
        </w:rPr>
        <w:t>לבחינת</w:t>
      </w:r>
      <w:r w:rsidRPr="001051AF">
        <w:rPr>
          <w:rFonts w:asciiTheme="minorBidi" w:hAnsiTheme="minorBidi"/>
          <w:sz w:val="22"/>
          <w:szCs w:val="22"/>
          <w:rtl/>
          <w:lang w:bidi="he"/>
        </w:rPr>
        <w:t xml:space="preserve"> תחולתם של כל החוקים, הצווים, הקודים, התקנות </w:t>
      </w:r>
      <w:r w:rsidR="00DF28CF" w:rsidRPr="00DF28CF">
        <w:rPr>
          <w:rFonts w:asciiTheme="minorBidi" w:hAnsiTheme="minorBidi" w:cs="Arial" w:hint="cs"/>
          <w:sz w:val="22"/>
          <w:szCs w:val="22"/>
          <w:rtl/>
          <w:lang w:bidi="he"/>
        </w:rPr>
        <w:t>הבינלאומיים</w:t>
      </w:r>
      <w:r w:rsidR="00DF28CF" w:rsidRPr="00DF28CF">
        <w:rPr>
          <w:rFonts w:asciiTheme="minorBidi" w:hAnsiTheme="minorBidi" w:cs="Arial"/>
          <w:sz w:val="22"/>
          <w:szCs w:val="22"/>
          <w:rtl/>
          <w:lang w:bidi="he"/>
        </w:rPr>
        <w:t xml:space="preserve">, </w:t>
      </w:r>
      <w:r w:rsidR="00DF28CF" w:rsidRPr="00DF28CF">
        <w:rPr>
          <w:rFonts w:asciiTheme="minorBidi" w:hAnsiTheme="minorBidi" w:cs="Arial" w:hint="cs"/>
          <w:sz w:val="22"/>
          <w:szCs w:val="22"/>
          <w:rtl/>
          <w:lang w:bidi="he"/>
        </w:rPr>
        <w:t>הלאומיים</w:t>
      </w:r>
      <w:r w:rsidR="00DF28CF" w:rsidRPr="00DF28CF">
        <w:rPr>
          <w:rFonts w:asciiTheme="minorBidi" w:hAnsiTheme="minorBidi" w:cs="Arial"/>
          <w:sz w:val="22"/>
          <w:szCs w:val="22"/>
          <w:rtl/>
          <w:lang w:bidi="he"/>
        </w:rPr>
        <w:t xml:space="preserve">, </w:t>
      </w:r>
      <w:r w:rsidR="00DF28CF" w:rsidRPr="00DF28CF">
        <w:rPr>
          <w:rFonts w:asciiTheme="minorBidi" w:hAnsiTheme="minorBidi" w:cs="Arial" w:hint="cs"/>
          <w:sz w:val="22"/>
          <w:szCs w:val="22"/>
          <w:rtl/>
          <w:lang w:bidi="he"/>
        </w:rPr>
        <w:t>המדינתיים</w:t>
      </w:r>
      <w:r w:rsidR="00DF28CF" w:rsidRPr="00DF28CF">
        <w:rPr>
          <w:rFonts w:asciiTheme="minorBidi" w:hAnsiTheme="minorBidi" w:cs="Arial"/>
          <w:sz w:val="22"/>
          <w:szCs w:val="22"/>
          <w:rtl/>
          <w:lang w:bidi="he"/>
        </w:rPr>
        <w:t xml:space="preserve"> </w:t>
      </w:r>
      <w:r w:rsidR="00DF28CF" w:rsidRPr="00DF28CF">
        <w:rPr>
          <w:rFonts w:asciiTheme="minorBidi" w:hAnsiTheme="minorBidi" w:cs="Arial" w:hint="cs"/>
          <w:sz w:val="22"/>
          <w:szCs w:val="22"/>
          <w:rtl/>
          <w:lang w:bidi="he"/>
        </w:rPr>
        <w:t>והמקומיים</w:t>
      </w:r>
      <w:r w:rsidR="00DF28CF">
        <w:rPr>
          <w:rFonts w:asciiTheme="minorBidi" w:hAnsiTheme="minorBidi" w:cs="Arial" w:hint="cs"/>
          <w:sz w:val="22"/>
          <w:szCs w:val="22"/>
          <w:rtl/>
          <w:lang w:bidi="he"/>
        </w:rPr>
        <w:t>,</w:t>
      </w:r>
      <w:r w:rsidR="00DF28CF" w:rsidRPr="00DF28CF">
        <w:rPr>
          <w:rFonts w:asciiTheme="minorBidi" w:hAnsiTheme="minorBidi" w:cs="Arial" w:hint="cs"/>
          <w:sz w:val="22"/>
          <w:szCs w:val="22"/>
          <w:rtl/>
          <w:lang w:bidi="he"/>
        </w:rPr>
        <w:t xml:space="preserve"> </w:t>
      </w:r>
      <w:r w:rsidR="008172AA">
        <w:rPr>
          <w:rFonts w:asciiTheme="minorBidi" w:hAnsiTheme="minorBidi" w:hint="cs"/>
          <w:sz w:val="22"/>
          <w:szCs w:val="22"/>
          <w:rtl/>
          <w:lang w:bidi="he"/>
        </w:rPr>
        <w:t>בהווה ובעתיד</w:t>
      </w:r>
      <w:r w:rsidRPr="001051AF">
        <w:rPr>
          <w:rFonts w:asciiTheme="minorBidi" w:hAnsiTheme="minorBidi"/>
          <w:sz w:val="22"/>
          <w:szCs w:val="22"/>
          <w:rtl/>
          <w:lang w:bidi="he"/>
        </w:rPr>
        <w:t xml:space="preserve">. בשום מקרה, הסוכן החדש של </w:t>
      </w:r>
      <w:r w:rsidRPr="001051AF">
        <w:rPr>
          <w:rFonts w:asciiTheme="minorBidi" w:hAnsiTheme="minorBidi"/>
          <w:sz w:val="22"/>
          <w:szCs w:val="22"/>
          <w:lang w:bidi="he"/>
        </w:rPr>
        <w:t>SEKO</w:t>
      </w:r>
      <w:r w:rsidRPr="001051AF">
        <w:rPr>
          <w:rFonts w:asciiTheme="minorBidi" w:hAnsiTheme="minorBidi"/>
          <w:sz w:val="22"/>
          <w:szCs w:val="22"/>
          <w:rtl/>
          <w:lang w:bidi="he"/>
        </w:rPr>
        <w:t xml:space="preserve"> לא יספק שירותי שילוח מטענים או שירותים לוגיסטיים אחרים (ישירים או עקיפים) למיקומים במדינות שהוטל</w:t>
      </w:r>
      <w:r w:rsidR="007A22DE">
        <w:rPr>
          <w:rFonts w:asciiTheme="minorBidi" w:hAnsiTheme="minorBidi" w:hint="cs"/>
          <w:sz w:val="22"/>
          <w:szCs w:val="22"/>
          <w:rtl/>
          <w:lang w:bidi="he"/>
        </w:rPr>
        <w:t>ו</w:t>
      </w:r>
      <w:r w:rsidRPr="001051AF">
        <w:rPr>
          <w:rFonts w:asciiTheme="minorBidi" w:hAnsiTheme="minorBidi"/>
          <w:sz w:val="22"/>
          <w:szCs w:val="22"/>
          <w:rtl/>
          <w:lang w:bidi="he"/>
        </w:rPr>
        <w:t xml:space="preserve"> עליהן סנקציות/</w:t>
      </w:r>
      <w:r w:rsidR="00C14E6D">
        <w:rPr>
          <w:rFonts w:asciiTheme="minorBidi" w:hAnsiTheme="minorBidi" w:hint="cs"/>
          <w:sz w:val="22"/>
          <w:szCs w:val="22"/>
          <w:rtl/>
          <w:lang w:bidi="he"/>
        </w:rPr>
        <w:t>אמברגו</w:t>
      </w:r>
      <w:r w:rsidRPr="001051AF">
        <w:rPr>
          <w:rFonts w:asciiTheme="minorBidi" w:hAnsiTheme="minorBidi"/>
          <w:sz w:val="22"/>
          <w:szCs w:val="22"/>
          <w:rtl/>
          <w:lang w:bidi="he"/>
        </w:rPr>
        <w:t xml:space="preserve"> בארה"ב, כולל, בין היתר, קובה, איראן, צפון קוריאה וסוריה.</w:t>
      </w:r>
    </w:p>
    <w:p w14:paraId="328B5B9D" w14:textId="0530EEA8" w:rsidR="00981EDB" w:rsidRPr="001051AF" w:rsidRDefault="00981EDB" w:rsidP="000F2E7C">
      <w:pPr>
        <w:numPr>
          <w:ilvl w:val="0"/>
          <w:numId w:val="15"/>
        </w:numPr>
        <w:bidi/>
        <w:spacing w:line="276" w:lineRule="auto"/>
        <w:rPr>
          <w:rFonts w:asciiTheme="minorBidi" w:hAnsiTheme="minorBidi"/>
          <w:sz w:val="22"/>
          <w:szCs w:val="22"/>
          <w:lang w:bidi="he"/>
        </w:rPr>
      </w:pPr>
      <w:r w:rsidRPr="001051AF">
        <w:rPr>
          <w:rFonts w:asciiTheme="minorBidi" w:hAnsiTheme="minorBidi"/>
          <w:sz w:val="22"/>
          <w:szCs w:val="22"/>
          <w:rtl/>
          <w:lang w:bidi="he"/>
        </w:rPr>
        <w:t xml:space="preserve">זכויות ביקורת. </w:t>
      </w:r>
      <w:r w:rsidR="00185C40">
        <w:rPr>
          <w:rFonts w:asciiTheme="minorBidi" w:hAnsiTheme="minorBidi" w:hint="cs"/>
          <w:sz w:val="22"/>
          <w:szCs w:val="22"/>
          <w:rtl/>
          <w:lang w:bidi="he"/>
        </w:rPr>
        <w:t>ס</w:t>
      </w:r>
      <w:r w:rsidRPr="001051AF">
        <w:rPr>
          <w:rFonts w:asciiTheme="minorBidi" w:hAnsiTheme="minorBidi"/>
          <w:sz w:val="22"/>
          <w:szCs w:val="22"/>
          <w:rtl/>
          <w:lang w:bidi="he"/>
        </w:rPr>
        <w:t xml:space="preserve">פרים ורשומות. הסוכן החדש של </w:t>
      </w:r>
      <w:r w:rsidRPr="001051AF">
        <w:rPr>
          <w:rFonts w:asciiTheme="minorBidi" w:hAnsiTheme="minorBidi"/>
          <w:sz w:val="22"/>
          <w:szCs w:val="22"/>
          <w:lang w:bidi="he"/>
        </w:rPr>
        <w:t>SEKO</w:t>
      </w:r>
      <w:r w:rsidRPr="001051AF">
        <w:rPr>
          <w:rFonts w:asciiTheme="minorBidi" w:hAnsiTheme="minorBidi"/>
          <w:sz w:val="22"/>
          <w:szCs w:val="22"/>
          <w:rtl/>
          <w:lang w:bidi="he"/>
        </w:rPr>
        <w:t xml:space="preserve"> ינהל במטה הראשי של הסוכן החדש של </w:t>
      </w:r>
      <w:r w:rsidRPr="001051AF">
        <w:rPr>
          <w:rFonts w:asciiTheme="minorBidi" w:hAnsiTheme="minorBidi"/>
          <w:sz w:val="22"/>
          <w:szCs w:val="22"/>
          <w:lang w:bidi="he"/>
        </w:rPr>
        <w:t>SEKO</w:t>
      </w:r>
      <w:r w:rsidRPr="001051AF">
        <w:rPr>
          <w:rFonts w:asciiTheme="minorBidi" w:hAnsiTheme="minorBidi"/>
          <w:sz w:val="22"/>
          <w:szCs w:val="22"/>
          <w:rtl/>
          <w:lang w:bidi="he"/>
        </w:rPr>
        <w:t xml:space="preserve"> ספרים ורשומות של העסק של הסוכן החדש של </w:t>
      </w:r>
      <w:r w:rsidRPr="001051AF">
        <w:rPr>
          <w:rFonts w:asciiTheme="minorBidi" w:hAnsiTheme="minorBidi"/>
          <w:sz w:val="22"/>
          <w:szCs w:val="22"/>
          <w:lang w:bidi="he"/>
        </w:rPr>
        <w:t>SEKO</w:t>
      </w:r>
      <w:r w:rsidRPr="001051AF">
        <w:rPr>
          <w:rFonts w:asciiTheme="minorBidi" w:hAnsiTheme="minorBidi"/>
          <w:sz w:val="22"/>
          <w:szCs w:val="22"/>
          <w:rtl/>
          <w:lang w:bidi="he"/>
        </w:rPr>
        <w:t>, אשר יישמרו בהתאם לכללי החשבונאות המקובלים בתחום השיפוט הרלוונטי. ל-</w:t>
      </w:r>
      <w:r w:rsidRPr="001051AF">
        <w:rPr>
          <w:rFonts w:asciiTheme="minorBidi" w:hAnsiTheme="minorBidi"/>
          <w:sz w:val="22"/>
          <w:szCs w:val="22"/>
          <w:lang w:bidi="he"/>
        </w:rPr>
        <w:t>SEKO</w:t>
      </w:r>
      <w:r w:rsidRPr="001051AF">
        <w:rPr>
          <w:rFonts w:asciiTheme="minorBidi" w:hAnsiTheme="minorBidi"/>
          <w:sz w:val="22"/>
          <w:szCs w:val="22"/>
          <w:rtl/>
          <w:lang w:bidi="he"/>
        </w:rPr>
        <w:t xml:space="preserve"> שמורה הזכות בכל עת במהלך שעות העבודה הרגילות, ובהודעה מוקדמת של 48 שעות, לבצע בדיקה של המתקנים, הספרים והרשומות של הסוכן החדש של </w:t>
      </w:r>
      <w:r w:rsidRPr="001051AF">
        <w:rPr>
          <w:rFonts w:asciiTheme="minorBidi" w:hAnsiTheme="minorBidi"/>
          <w:sz w:val="22"/>
          <w:szCs w:val="22"/>
          <w:lang w:bidi="he"/>
        </w:rPr>
        <w:t>SEKO</w:t>
      </w:r>
      <w:r w:rsidRPr="001051AF">
        <w:rPr>
          <w:rFonts w:asciiTheme="minorBidi" w:hAnsiTheme="minorBidi"/>
          <w:sz w:val="22"/>
          <w:szCs w:val="22"/>
          <w:rtl/>
          <w:lang w:bidi="he"/>
        </w:rPr>
        <w:t xml:space="preserve"> כפי שהם מתייחסים להסכם זה ולחובות של הסוכן החדש של </w:t>
      </w:r>
      <w:r w:rsidRPr="001051AF">
        <w:rPr>
          <w:rFonts w:asciiTheme="minorBidi" w:hAnsiTheme="minorBidi"/>
          <w:sz w:val="22"/>
          <w:szCs w:val="22"/>
          <w:lang w:bidi="he"/>
        </w:rPr>
        <w:t>SEKO</w:t>
      </w:r>
      <w:r w:rsidRPr="001051AF">
        <w:rPr>
          <w:rFonts w:asciiTheme="minorBidi" w:hAnsiTheme="minorBidi"/>
          <w:sz w:val="22"/>
          <w:szCs w:val="22"/>
          <w:rtl/>
          <w:lang w:bidi="he"/>
        </w:rPr>
        <w:t xml:space="preserve"> במסמך זה. על פי בקשת </w:t>
      </w:r>
      <w:r w:rsidRPr="001051AF">
        <w:rPr>
          <w:rFonts w:asciiTheme="minorBidi" w:hAnsiTheme="minorBidi"/>
          <w:sz w:val="22"/>
          <w:szCs w:val="22"/>
          <w:lang w:bidi="he"/>
        </w:rPr>
        <w:t>SEKO</w:t>
      </w:r>
      <w:r w:rsidRPr="001051AF">
        <w:rPr>
          <w:rFonts w:asciiTheme="minorBidi" w:hAnsiTheme="minorBidi"/>
          <w:sz w:val="22"/>
          <w:szCs w:val="22"/>
          <w:rtl/>
          <w:lang w:bidi="he"/>
        </w:rPr>
        <w:t xml:space="preserve">, הסוכן החדש של </w:t>
      </w:r>
      <w:r w:rsidRPr="001051AF">
        <w:rPr>
          <w:rFonts w:asciiTheme="minorBidi" w:hAnsiTheme="minorBidi"/>
          <w:sz w:val="22"/>
          <w:szCs w:val="22"/>
          <w:lang w:bidi="he"/>
        </w:rPr>
        <w:t>SEKO</w:t>
      </w:r>
      <w:r w:rsidRPr="001051AF">
        <w:rPr>
          <w:rFonts w:asciiTheme="minorBidi" w:hAnsiTheme="minorBidi"/>
          <w:sz w:val="22"/>
          <w:szCs w:val="22"/>
          <w:rtl/>
          <w:lang w:bidi="he"/>
        </w:rPr>
        <w:t>: (א) יעביר ל-</w:t>
      </w:r>
      <w:r w:rsidR="007F44EB" w:rsidRPr="001051AF">
        <w:rPr>
          <w:rFonts w:asciiTheme="minorBidi" w:hAnsiTheme="minorBidi"/>
          <w:sz w:val="22"/>
          <w:szCs w:val="22"/>
          <w:lang w:bidi="he"/>
        </w:rPr>
        <w:t>SEKO</w:t>
      </w:r>
      <w:r w:rsidRPr="001051AF">
        <w:rPr>
          <w:rFonts w:asciiTheme="minorBidi" w:hAnsiTheme="minorBidi"/>
          <w:sz w:val="22"/>
          <w:szCs w:val="22"/>
          <w:rtl/>
          <w:lang w:bidi="he"/>
        </w:rPr>
        <w:t xml:space="preserve"> </w:t>
      </w:r>
      <w:r w:rsidR="008E1735" w:rsidRPr="008E1735">
        <w:rPr>
          <w:rFonts w:asciiTheme="minorBidi" w:hAnsiTheme="minorBidi" w:cs="Arial" w:hint="cs"/>
          <w:sz w:val="22"/>
          <w:szCs w:val="22"/>
          <w:rtl/>
          <w:lang w:bidi="he"/>
        </w:rPr>
        <w:t>מיד</w:t>
      </w:r>
      <w:r w:rsidR="008E1735" w:rsidRPr="008E1735">
        <w:rPr>
          <w:rFonts w:asciiTheme="minorBidi" w:hAnsiTheme="minorBidi" w:cs="Arial"/>
          <w:sz w:val="22"/>
          <w:szCs w:val="22"/>
          <w:rtl/>
          <w:lang w:bidi="he"/>
        </w:rPr>
        <w:t xml:space="preserve"> </w:t>
      </w:r>
      <w:r w:rsidRPr="001051AF">
        <w:rPr>
          <w:rFonts w:asciiTheme="minorBidi" w:hAnsiTheme="minorBidi"/>
          <w:sz w:val="22"/>
          <w:szCs w:val="22"/>
          <w:rtl/>
          <w:lang w:bidi="he"/>
        </w:rPr>
        <w:t xml:space="preserve">עותק של המאזן הפיננסי הנוכחי של הסוכן החדש של </w:t>
      </w:r>
      <w:r w:rsidRPr="001051AF">
        <w:rPr>
          <w:rFonts w:asciiTheme="minorBidi" w:hAnsiTheme="minorBidi"/>
          <w:sz w:val="22"/>
          <w:szCs w:val="22"/>
          <w:lang w:bidi="he"/>
        </w:rPr>
        <w:t>SEKO</w:t>
      </w:r>
      <w:r w:rsidRPr="001051AF">
        <w:rPr>
          <w:rFonts w:asciiTheme="minorBidi" w:hAnsiTheme="minorBidi"/>
          <w:sz w:val="22"/>
          <w:szCs w:val="22"/>
          <w:rtl/>
          <w:lang w:bidi="he"/>
        </w:rPr>
        <w:t xml:space="preserve">, דוח רווח והפסד, דוח תזרים מזומנים </w:t>
      </w:r>
      <w:r w:rsidR="007F44EB">
        <w:rPr>
          <w:rFonts w:asciiTheme="minorBidi" w:hAnsiTheme="minorBidi" w:hint="cs"/>
          <w:sz w:val="22"/>
          <w:szCs w:val="22"/>
          <w:rtl/>
          <w:lang w:bidi="he"/>
        </w:rPr>
        <w:t>ודוחות</w:t>
      </w:r>
      <w:r w:rsidRPr="001051AF">
        <w:rPr>
          <w:rFonts w:asciiTheme="minorBidi" w:hAnsiTheme="minorBidi"/>
          <w:sz w:val="22"/>
          <w:szCs w:val="22"/>
          <w:rtl/>
          <w:lang w:bidi="he"/>
        </w:rPr>
        <w:t xml:space="preserve"> כספיים (אשר ייערכו על ידי רואה חשבון ציבורי עצמאי) או שווה ערך במדינה של המדינה החדשה ו-(ב) יגרום  לרואה החשבון של הסוכן החדש של </w:t>
      </w:r>
      <w:r w:rsidRPr="001051AF">
        <w:rPr>
          <w:rFonts w:asciiTheme="minorBidi" w:hAnsiTheme="minorBidi"/>
          <w:sz w:val="22"/>
          <w:szCs w:val="22"/>
          <w:lang w:bidi="he"/>
        </w:rPr>
        <w:t>SEKO</w:t>
      </w:r>
      <w:r w:rsidRPr="001051AF">
        <w:rPr>
          <w:rFonts w:asciiTheme="minorBidi" w:hAnsiTheme="minorBidi"/>
          <w:sz w:val="22"/>
          <w:szCs w:val="22"/>
          <w:rtl/>
          <w:lang w:bidi="he"/>
        </w:rPr>
        <w:t xml:space="preserve"> להתייעץ עם </w:t>
      </w:r>
      <w:r w:rsidRPr="001051AF">
        <w:rPr>
          <w:rFonts w:asciiTheme="minorBidi" w:hAnsiTheme="minorBidi"/>
          <w:sz w:val="22"/>
          <w:szCs w:val="22"/>
          <w:lang w:bidi="he"/>
        </w:rPr>
        <w:t>SEKO</w:t>
      </w:r>
      <w:r w:rsidRPr="001051AF">
        <w:rPr>
          <w:rFonts w:asciiTheme="minorBidi" w:hAnsiTheme="minorBidi"/>
          <w:sz w:val="22"/>
          <w:szCs w:val="22"/>
          <w:rtl/>
          <w:lang w:bidi="he"/>
        </w:rPr>
        <w:t xml:space="preserve"> ביחס למידע הכלול בספרים וברשומות של הסוכן החדש של </w:t>
      </w:r>
      <w:r w:rsidRPr="001051AF">
        <w:rPr>
          <w:rFonts w:asciiTheme="minorBidi" w:hAnsiTheme="minorBidi"/>
          <w:sz w:val="22"/>
          <w:szCs w:val="22"/>
          <w:lang w:bidi="he"/>
        </w:rPr>
        <w:t>SEKO</w:t>
      </w:r>
      <w:r w:rsidRPr="001051AF">
        <w:rPr>
          <w:rFonts w:asciiTheme="minorBidi" w:hAnsiTheme="minorBidi"/>
          <w:sz w:val="22"/>
          <w:szCs w:val="22"/>
          <w:rtl/>
          <w:lang w:bidi="he"/>
        </w:rPr>
        <w:t xml:space="preserve">. עלותה של התייעצות כאמור תהא באחריותה של </w:t>
      </w:r>
      <w:r w:rsidRPr="001051AF">
        <w:rPr>
          <w:rFonts w:asciiTheme="minorBidi" w:hAnsiTheme="minorBidi"/>
          <w:sz w:val="22"/>
          <w:szCs w:val="22"/>
          <w:lang w:bidi="he"/>
        </w:rPr>
        <w:t>SEKO</w:t>
      </w:r>
      <w:r w:rsidRPr="001051AF">
        <w:rPr>
          <w:rFonts w:asciiTheme="minorBidi" w:hAnsiTheme="minorBidi"/>
          <w:sz w:val="22"/>
          <w:szCs w:val="22"/>
          <w:rtl/>
          <w:lang w:bidi="he"/>
        </w:rPr>
        <w:t>.</w:t>
      </w:r>
    </w:p>
    <w:p w14:paraId="539ADD6B" w14:textId="23C4E52F" w:rsidR="00981EDB" w:rsidRPr="00292D88" w:rsidRDefault="00981EDB" w:rsidP="00BF1CD2">
      <w:pPr>
        <w:numPr>
          <w:ilvl w:val="1"/>
          <w:numId w:val="7"/>
        </w:numPr>
        <w:bidi/>
        <w:spacing w:line="276" w:lineRule="auto"/>
        <w:rPr>
          <w:rFonts w:asciiTheme="minorBidi" w:hAnsiTheme="minorBidi"/>
          <w:b/>
          <w:bCs/>
          <w:sz w:val="22"/>
          <w:szCs w:val="22"/>
        </w:rPr>
      </w:pPr>
      <w:r w:rsidRPr="00292D88">
        <w:rPr>
          <w:rFonts w:asciiTheme="minorBidi" w:hAnsiTheme="minorBidi" w:cs="Arial"/>
          <w:b/>
          <w:bCs/>
          <w:sz w:val="22"/>
          <w:szCs w:val="22"/>
          <w:rtl/>
          <w:lang w:bidi="he"/>
        </w:rPr>
        <w:t>הסכמי</w:t>
      </w:r>
      <w:r w:rsidR="00BF1CD2" w:rsidRPr="00292D88">
        <w:rPr>
          <w:rFonts w:asciiTheme="minorBidi" w:hAnsiTheme="minorBidi" w:cs="Arial" w:hint="cs"/>
          <w:b/>
          <w:bCs/>
          <w:sz w:val="22"/>
          <w:szCs w:val="22"/>
          <w:rtl/>
          <w:lang w:bidi="he"/>
        </w:rPr>
        <w:t xml:space="preserve"> </w:t>
      </w:r>
      <w:r w:rsidRPr="00292D88">
        <w:rPr>
          <w:rFonts w:asciiTheme="minorBidi" w:hAnsiTheme="minorBidi" w:cs="Arial"/>
          <w:b/>
          <w:bCs/>
          <w:sz w:val="22"/>
          <w:szCs w:val="22"/>
          <w:rtl/>
          <w:lang w:bidi="he"/>
        </w:rPr>
        <w:t>ספק</w:t>
      </w:r>
    </w:p>
    <w:p w14:paraId="772D2FFA" w14:textId="29A5AF46" w:rsidR="00981EDB" w:rsidRPr="001051AF" w:rsidRDefault="00981EDB" w:rsidP="00BF1CD2">
      <w:pPr>
        <w:numPr>
          <w:ilvl w:val="0"/>
          <w:numId w:val="16"/>
        </w:numPr>
        <w:bidi/>
        <w:spacing w:line="276" w:lineRule="auto"/>
        <w:rPr>
          <w:rFonts w:asciiTheme="minorBidi" w:hAnsiTheme="minorBidi"/>
          <w:sz w:val="22"/>
          <w:szCs w:val="22"/>
          <w:lang w:bidi="he"/>
        </w:rPr>
      </w:pPr>
      <w:r w:rsidRPr="001051AF">
        <w:rPr>
          <w:rFonts w:asciiTheme="minorBidi" w:hAnsiTheme="minorBidi"/>
          <w:sz w:val="22"/>
          <w:szCs w:val="22"/>
          <w:rtl/>
          <w:lang w:bidi="he"/>
        </w:rPr>
        <w:t>כל הסכמי הספק</w:t>
      </w:r>
      <w:r w:rsidR="00F23D5C">
        <w:rPr>
          <w:rFonts w:asciiTheme="minorBidi" w:hAnsiTheme="minorBidi" w:hint="cs"/>
          <w:sz w:val="22"/>
          <w:szCs w:val="22"/>
          <w:rtl/>
          <w:lang w:bidi="he"/>
        </w:rPr>
        <w:t>ים</w:t>
      </w:r>
      <w:r w:rsidRPr="001051AF">
        <w:rPr>
          <w:rFonts w:asciiTheme="minorBidi" w:hAnsiTheme="minorBidi"/>
          <w:sz w:val="22"/>
          <w:szCs w:val="22"/>
          <w:rtl/>
          <w:lang w:bidi="he"/>
        </w:rPr>
        <w:t xml:space="preserve"> מחייבים עמידה בהסכמי מניעת שוחד ושחיתות.</w:t>
      </w:r>
    </w:p>
    <w:p w14:paraId="1B968F6C" w14:textId="0C89A8EA" w:rsidR="00981EDB" w:rsidRPr="00292D88" w:rsidRDefault="00981EDB" w:rsidP="00BF1CD2">
      <w:pPr>
        <w:numPr>
          <w:ilvl w:val="1"/>
          <w:numId w:val="7"/>
        </w:numPr>
        <w:bidi/>
        <w:spacing w:line="276" w:lineRule="auto"/>
        <w:rPr>
          <w:rFonts w:asciiTheme="minorBidi" w:hAnsiTheme="minorBidi" w:cs="Arial"/>
          <w:b/>
          <w:bCs/>
          <w:sz w:val="22"/>
          <w:szCs w:val="22"/>
          <w:lang w:bidi="he"/>
        </w:rPr>
      </w:pPr>
      <w:r w:rsidRPr="00292D88">
        <w:rPr>
          <w:rFonts w:asciiTheme="minorBidi" w:hAnsiTheme="minorBidi" w:cs="Arial"/>
          <w:b/>
          <w:bCs/>
          <w:sz w:val="22"/>
          <w:szCs w:val="22"/>
          <w:rtl/>
          <w:lang w:bidi="he"/>
        </w:rPr>
        <w:t>הסכמי שותפים</w:t>
      </w:r>
      <w:r w:rsidR="00BF1CD2" w:rsidRPr="00292D88">
        <w:rPr>
          <w:rFonts w:asciiTheme="minorBidi" w:hAnsiTheme="minorBidi" w:cs="Arial" w:hint="cs"/>
          <w:b/>
          <w:bCs/>
          <w:sz w:val="22"/>
          <w:szCs w:val="22"/>
          <w:rtl/>
          <w:lang w:bidi="he"/>
        </w:rPr>
        <w:t xml:space="preserve"> </w:t>
      </w:r>
      <w:r w:rsidRPr="00292D88">
        <w:rPr>
          <w:rFonts w:asciiTheme="minorBidi" w:hAnsiTheme="minorBidi" w:cs="Arial"/>
          <w:b/>
          <w:bCs/>
          <w:sz w:val="22"/>
          <w:szCs w:val="22"/>
          <w:rtl/>
          <w:lang w:bidi="he"/>
        </w:rPr>
        <w:t>אסטרטגיים</w:t>
      </w:r>
    </w:p>
    <w:p w14:paraId="7A08D09D" w14:textId="4201FECA" w:rsidR="00981EDB" w:rsidRPr="001051AF" w:rsidRDefault="00981EDB" w:rsidP="00BF1CD2">
      <w:pPr>
        <w:numPr>
          <w:ilvl w:val="0"/>
          <w:numId w:val="17"/>
        </w:numPr>
        <w:bidi/>
        <w:spacing w:line="276" w:lineRule="auto"/>
        <w:rPr>
          <w:rFonts w:asciiTheme="minorBidi" w:hAnsiTheme="minorBidi"/>
          <w:sz w:val="22"/>
          <w:szCs w:val="22"/>
          <w:lang w:bidi="he"/>
        </w:rPr>
      </w:pPr>
      <w:r w:rsidRPr="001051AF">
        <w:rPr>
          <w:rFonts w:asciiTheme="minorBidi" w:hAnsiTheme="minorBidi"/>
          <w:sz w:val="22"/>
          <w:szCs w:val="22"/>
          <w:rtl/>
          <w:lang w:bidi="he"/>
        </w:rPr>
        <w:t xml:space="preserve">הסכמי שותפים אסטרטגיים מחייבים עמידה במדיניות הגלובלית של </w:t>
      </w:r>
      <w:r w:rsidRPr="001051AF">
        <w:rPr>
          <w:rFonts w:asciiTheme="minorBidi" w:hAnsiTheme="minorBidi"/>
          <w:sz w:val="22"/>
          <w:szCs w:val="22"/>
          <w:lang w:bidi="he"/>
        </w:rPr>
        <w:t>SEKO</w:t>
      </w:r>
      <w:r w:rsidRPr="001051AF">
        <w:rPr>
          <w:rFonts w:asciiTheme="minorBidi" w:hAnsiTheme="minorBidi"/>
          <w:sz w:val="22"/>
          <w:szCs w:val="22"/>
          <w:rtl/>
          <w:lang w:bidi="he"/>
        </w:rPr>
        <w:t xml:space="preserve">, שמדיניות </w:t>
      </w:r>
      <w:r w:rsidR="00F4711C">
        <w:rPr>
          <w:rFonts w:asciiTheme="minorBidi" w:hAnsiTheme="minorBidi"/>
          <w:sz w:val="22"/>
          <w:szCs w:val="22"/>
          <w:rtl/>
          <w:lang w:bidi="he"/>
        </w:rPr>
        <w:t>מניעת שוחד ושחיתות</w:t>
      </w:r>
      <w:r w:rsidRPr="001051AF">
        <w:rPr>
          <w:rFonts w:asciiTheme="minorBidi" w:hAnsiTheme="minorBidi"/>
          <w:sz w:val="22"/>
          <w:szCs w:val="22"/>
          <w:rtl/>
          <w:lang w:bidi="he"/>
        </w:rPr>
        <w:t xml:space="preserve"> היא חלק ממנה.</w:t>
      </w:r>
    </w:p>
    <w:p w14:paraId="78A1CD14" w14:textId="003F2ABF" w:rsidR="00BF1CD2" w:rsidRPr="00292D88" w:rsidRDefault="00981EDB" w:rsidP="00BF1CD2">
      <w:pPr>
        <w:numPr>
          <w:ilvl w:val="1"/>
          <w:numId w:val="7"/>
        </w:numPr>
        <w:bidi/>
        <w:spacing w:line="276" w:lineRule="auto"/>
        <w:rPr>
          <w:rFonts w:asciiTheme="minorBidi" w:hAnsiTheme="minorBidi"/>
          <w:b/>
          <w:bCs/>
          <w:sz w:val="22"/>
          <w:szCs w:val="22"/>
          <w:rtl/>
          <w:lang w:bidi="he"/>
        </w:rPr>
      </w:pPr>
      <w:r w:rsidRPr="00292D88">
        <w:rPr>
          <w:rFonts w:asciiTheme="minorBidi" w:hAnsiTheme="minorBidi" w:cs="Arial"/>
          <w:b/>
          <w:bCs/>
          <w:sz w:val="22"/>
          <w:szCs w:val="22"/>
          <w:rtl/>
          <w:lang w:bidi="he"/>
        </w:rPr>
        <w:t xml:space="preserve">ביקורות </w:t>
      </w:r>
      <w:r w:rsidR="0088330A">
        <w:rPr>
          <w:rFonts w:asciiTheme="minorBidi" w:hAnsiTheme="minorBidi" w:cs="Arial" w:hint="cs"/>
          <w:b/>
          <w:bCs/>
          <w:sz w:val="22"/>
          <w:szCs w:val="22"/>
          <w:rtl/>
          <w:lang w:bidi="he"/>
        </w:rPr>
        <w:t>ובחינות</w:t>
      </w:r>
      <w:r w:rsidRPr="00292D88">
        <w:rPr>
          <w:rFonts w:asciiTheme="minorBidi" w:hAnsiTheme="minorBidi"/>
          <w:b/>
          <w:bCs/>
          <w:sz w:val="22"/>
          <w:szCs w:val="22"/>
          <w:rtl/>
          <w:lang w:bidi="he"/>
        </w:rPr>
        <w:t xml:space="preserve"> </w:t>
      </w:r>
    </w:p>
    <w:p w14:paraId="62A1965B" w14:textId="6A05B947" w:rsidR="00981EDB" w:rsidRPr="001051AF" w:rsidRDefault="00981EDB" w:rsidP="00BF1CD2">
      <w:pPr>
        <w:bidi/>
        <w:spacing w:line="276" w:lineRule="auto"/>
        <w:ind w:left="720"/>
        <w:rPr>
          <w:rFonts w:asciiTheme="minorBidi" w:hAnsiTheme="minorBidi"/>
          <w:sz w:val="22"/>
          <w:szCs w:val="22"/>
        </w:rPr>
      </w:pPr>
      <w:r w:rsidRPr="001051AF">
        <w:rPr>
          <w:rFonts w:asciiTheme="minorBidi" w:hAnsiTheme="minorBidi"/>
          <w:sz w:val="22"/>
          <w:szCs w:val="22"/>
          <w:rtl/>
          <w:lang w:bidi="he"/>
        </w:rPr>
        <w:t xml:space="preserve">מחלקת הציות ו/או המחלקה המשפטית רשאיות ליזום ביקורת על מיקום, שותף, ספק או סוכן של </w:t>
      </w:r>
      <w:r w:rsidRPr="001051AF">
        <w:rPr>
          <w:rFonts w:asciiTheme="minorBidi" w:hAnsiTheme="minorBidi"/>
          <w:sz w:val="22"/>
          <w:szCs w:val="22"/>
        </w:rPr>
        <w:t>SEKO</w:t>
      </w:r>
      <w:r w:rsidRPr="001051AF">
        <w:rPr>
          <w:rFonts w:asciiTheme="minorBidi" w:hAnsiTheme="minorBidi"/>
          <w:sz w:val="22"/>
          <w:szCs w:val="22"/>
          <w:rtl/>
          <w:lang w:bidi="he"/>
        </w:rPr>
        <w:t xml:space="preserve"> לפי הצורך. סיבות אפשריות לביקורת הן:</w:t>
      </w:r>
    </w:p>
    <w:p w14:paraId="0B1AA0FA" w14:textId="1CF128EC" w:rsidR="00981EDB" w:rsidRPr="001051AF" w:rsidRDefault="00981EDB" w:rsidP="00BF1CD2">
      <w:pPr>
        <w:numPr>
          <w:ilvl w:val="0"/>
          <w:numId w:val="18"/>
        </w:numPr>
        <w:bidi/>
        <w:spacing w:line="276" w:lineRule="auto"/>
        <w:rPr>
          <w:rFonts w:asciiTheme="minorBidi" w:hAnsiTheme="minorBidi"/>
          <w:sz w:val="22"/>
          <w:szCs w:val="22"/>
          <w:lang w:bidi="he"/>
        </w:rPr>
      </w:pPr>
      <w:r w:rsidRPr="001051AF">
        <w:rPr>
          <w:rFonts w:asciiTheme="minorBidi" w:hAnsiTheme="minorBidi"/>
          <w:sz w:val="22"/>
          <w:szCs w:val="22"/>
          <w:rtl/>
          <w:lang w:bidi="he"/>
        </w:rPr>
        <w:t>עסקאות במדינות שיש להן מוניטין של שחיתות.</w:t>
      </w:r>
    </w:p>
    <w:p w14:paraId="2FA34B20" w14:textId="6A8CB383" w:rsidR="00981EDB" w:rsidRPr="001051AF" w:rsidRDefault="00981EDB" w:rsidP="00241A45">
      <w:pPr>
        <w:numPr>
          <w:ilvl w:val="0"/>
          <w:numId w:val="18"/>
        </w:numPr>
        <w:bidi/>
        <w:spacing w:line="276" w:lineRule="auto"/>
        <w:rPr>
          <w:rFonts w:asciiTheme="minorBidi" w:hAnsiTheme="minorBidi"/>
          <w:sz w:val="22"/>
          <w:szCs w:val="22"/>
          <w:lang w:bidi="he"/>
        </w:rPr>
      </w:pPr>
      <w:r w:rsidRPr="001051AF">
        <w:rPr>
          <w:rFonts w:asciiTheme="minorBidi" w:hAnsiTheme="minorBidi"/>
          <w:sz w:val="22"/>
          <w:szCs w:val="22"/>
          <w:rtl/>
          <w:lang w:bidi="he"/>
        </w:rPr>
        <w:t xml:space="preserve">בקשות חריגות לתשלום או מימון (למשל, בקשות לתשלומים במזומן או תשלומים לחשבונות בנק במדינות </w:t>
      </w:r>
      <w:r w:rsidR="00E40B92">
        <w:rPr>
          <w:rFonts w:asciiTheme="minorBidi" w:hAnsiTheme="minorBidi" w:hint="cs"/>
          <w:sz w:val="22"/>
          <w:szCs w:val="22"/>
          <w:rtl/>
          <w:lang w:bidi="he"/>
        </w:rPr>
        <w:t>שאינן המדינה בה</w:t>
      </w:r>
      <w:r w:rsidRPr="001051AF">
        <w:rPr>
          <w:rFonts w:asciiTheme="minorBidi" w:hAnsiTheme="minorBidi"/>
          <w:sz w:val="22"/>
          <w:szCs w:val="22"/>
          <w:rtl/>
          <w:lang w:bidi="he"/>
        </w:rPr>
        <w:t xml:space="preserve"> מתבצעת העסקה).</w:t>
      </w:r>
    </w:p>
    <w:p w14:paraId="78F98224" w14:textId="75C805E4" w:rsidR="00981EDB" w:rsidRPr="001051AF" w:rsidRDefault="00981EDB" w:rsidP="00241A45">
      <w:pPr>
        <w:numPr>
          <w:ilvl w:val="0"/>
          <w:numId w:val="18"/>
        </w:numPr>
        <w:bidi/>
        <w:spacing w:line="276" w:lineRule="auto"/>
        <w:rPr>
          <w:rFonts w:asciiTheme="minorBidi" w:hAnsiTheme="minorBidi"/>
          <w:sz w:val="22"/>
          <w:szCs w:val="22"/>
          <w:lang w:bidi="he"/>
        </w:rPr>
      </w:pPr>
      <w:r w:rsidRPr="001051AF">
        <w:rPr>
          <w:rFonts w:asciiTheme="minorBidi" w:hAnsiTheme="minorBidi"/>
          <w:sz w:val="22"/>
          <w:szCs w:val="22"/>
          <w:rtl/>
          <w:lang w:bidi="he"/>
        </w:rPr>
        <w:t>שמועות על "שותפים שקטים."</w:t>
      </w:r>
    </w:p>
    <w:p w14:paraId="5AAB1EA5" w14:textId="5E2284C1" w:rsidR="00981EDB" w:rsidRPr="001051AF" w:rsidRDefault="00981EDB" w:rsidP="00241A45">
      <w:pPr>
        <w:numPr>
          <w:ilvl w:val="0"/>
          <w:numId w:val="18"/>
        </w:numPr>
        <w:bidi/>
        <w:spacing w:line="276" w:lineRule="auto"/>
        <w:rPr>
          <w:rFonts w:asciiTheme="minorBidi" w:hAnsiTheme="minorBidi"/>
          <w:sz w:val="22"/>
          <w:szCs w:val="22"/>
          <w:lang w:bidi="he"/>
        </w:rPr>
      </w:pPr>
      <w:r w:rsidRPr="001051AF">
        <w:rPr>
          <w:rFonts w:asciiTheme="minorBidi" w:hAnsiTheme="minorBidi"/>
          <w:sz w:val="22"/>
          <w:szCs w:val="22"/>
          <w:rtl/>
          <w:lang w:bidi="he"/>
        </w:rPr>
        <w:t xml:space="preserve">הערות או פעולות המרמזות על </w:t>
      </w:r>
      <w:r w:rsidR="00E40B92">
        <w:rPr>
          <w:rFonts w:asciiTheme="minorBidi" w:hAnsiTheme="minorBidi" w:hint="cs"/>
          <w:sz w:val="22"/>
          <w:szCs w:val="22"/>
          <w:rtl/>
          <w:lang w:bidi="he"/>
        </w:rPr>
        <w:t xml:space="preserve">כך שנדרש </w:t>
      </w:r>
      <w:r w:rsidRPr="001051AF">
        <w:rPr>
          <w:rFonts w:asciiTheme="minorBidi" w:hAnsiTheme="minorBidi"/>
          <w:sz w:val="22"/>
          <w:szCs w:val="22"/>
          <w:rtl/>
          <w:lang w:bidi="he"/>
        </w:rPr>
        <w:t xml:space="preserve">שוחד לביצוע </w:t>
      </w:r>
      <w:r w:rsidR="00D35EF0">
        <w:rPr>
          <w:rFonts w:asciiTheme="minorBidi" w:hAnsiTheme="minorBidi" w:hint="cs"/>
          <w:sz w:val="22"/>
          <w:szCs w:val="22"/>
          <w:rtl/>
          <w:lang w:bidi="he"/>
        </w:rPr>
        <w:t>ה</w:t>
      </w:r>
      <w:r w:rsidRPr="001051AF">
        <w:rPr>
          <w:rFonts w:asciiTheme="minorBidi" w:hAnsiTheme="minorBidi"/>
          <w:sz w:val="22"/>
          <w:szCs w:val="22"/>
          <w:rtl/>
          <w:lang w:bidi="he"/>
        </w:rPr>
        <w:t>חוזה.</w:t>
      </w:r>
    </w:p>
    <w:p w14:paraId="72E1A24D" w14:textId="52AE1CAF" w:rsidR="00981EDB" w:rsidRPr="001051AF" w:rsidRDefault="00981EDB" w:rsidP="00241A45">
      <w:pPr>
        <w:numPr>
          <w:ilvl w:val="0"/>
          <w:numId w:val="18"/>
        </w:numPr>
        <w:bidi/>
        <w:spacing w:line="276" w:lineRule="auto"/>
        <w:rPr>
          <w:rFonts w:asciiTheme="minorBidi" w:hAnsiTheme="minorBidi"/>
          <w:sz w:val="22"/>
          <w:szCs w:val="22"/>
          <w:lang w:bidi="he"/>
        </w:rPr>
      </w:pPr>
      <w:r w:rsidRPr="001051AF">
        <w:rPr>
          <w:rFonts w:asciiTheme="minorBidi" w:hAnsiTheme="minorBidi"/>
          <w:sz w:val="22"/>
          <w:szCs w:val="22"/>
          <w:rtl/>
          <w:lang w:bidi="he"/>
        </w:rPr>
        <w:t xml:space="preserve">בעקבות רכישה, כדי להבטיח עמידה במדיניות של </w:t>
      </w:r>
      <w:r w:rsidRPr="001051AF">
        <w:rPr>
          <w:rFonts w:asciiTheme="minorBidi" w:hAnsiTheme="minorBidi"/>
          <w:sz w:val="22"/>
          <w:szCs w:val="22"/>
          <w:lang w:bidi="he"/>
        </w:rPr>
        <w:t>SEKO</w:t>
      </w:r>
      <w:r w:rsidRPr="001051AF">
        <w:rPr>
          <w:rFonts w:asciiTheme="minorBidi" w:hAnsiTheme="minorBidi"/>
          <w:sz w:val="22"/>
          <w:szCs w:val="22"/>
          <w:rtl/>
          <w:lang w:bidi="he"/>
        </w:rPr>
        <w:t>.</w:t>
      </w:r>
    </w:p>
    <w:p w14:paraId="3A2287CA" w14:textId="31D2C5A5" w:rsidR="00981EDB" w:rsidRPr="00292D88" w:rsidRDefault="00317430" w:rsidP="008F5A2D">
      <w:pPr>
        <w:numPr>
          <w:ilvl w:val="1"/>
          <w:numId w:val="7"/>
        </w:numPr>
        <w:bidi/>
        <w:spacing w:line="276" w:lineRule="auto"/>
        <w:rPr>
          <w:rFonts w:asciiTheme="minorBidi" w:hAnsiTheme="minorBidi" w:cs="Arial"/>
          <w:b/>
          <w:bCs/>
          <w:sz w:val="22"/>
          <w:szCs w:val="22"/>
          <w:lang w:bidi="he"/>
        </w:rPr>
      </w:pPr>
      <w:r>
        <w:rPr>
          <w:rFonts w:asciiTheme="minorBidi" w:hAnsiTheme="minorBidi" w:cs="Arial" w:hint="cs"/>
          <w:b/>
          <w:bCs/>
          <w:sz w:val="22"/>
          <w:szCs w:val="22"/>
          <w:rtl/>
          <w:lang w:bidi="he"/>
        </w:rPr>
        <w:t>דין</w:t>
      </w:r>
      <w:r w:rsidR="00981EDB" w:rsidRPr="00292D88">
        <w:rPr>
          <w:rFonts w:asciiTheme="minorBidi" w:hAnsiTheme="minorBidi" w:cs="Arial"/>
          <w:b/>
          <w:bCs/>
          <w:sz w:val="22"/>
          <w:szCs w:val="22"/>
          <w:rtl/>
          <w:lang w:bidi="he"/>
        </w:rPr>
        <w:t xml:space="preserve"> משמעתי</w:t>
      </w:r>
    </w:p>
    <w:p w14:paraId="1819E854" w14:textId="7440F014" w:rsidR="00C44EA9" w:rsidRPr="001051AF" w:rsidRDefault="00981EDB" w:rsidP="003D5914">
      <w:pPr>
        <w:bidi/>
        <w:spacing w:line="276" w:lineRule="auto"/>
        <w:rPr>
          <w:rFonts w:asciiTheme="minorBidi" w:hAnsiTheme="minorBidi"/>
          <w:sz w:val="22"/>
          <w:szCs w:val="22"/>
        </w:rPr>
      </w:pPr>
      <w:r w:rsidRPr="001051AF">
        <w:rPr>
          <w:rFonts w:asciiTheme="minorBidi" w:hAnsiTheme="minorBidi"/>
          <w:sz w:val="22"/>
          <w:szCs w:val="22"/>
          <w:rtl/>
          <w:lang w:bidi="he"/>
        </w:rPr>
        <w:t xml:space="preserve">מחלקת הציות ו/או המחלקה המשפטית יקבעו </w:t>
      </w:r>
      <w:r w:rsidR="00D35EF0">
        <w:rPr>
          <w:rFonts w:asciiTheme="minorBidi" w:hAnsiTheme="minorBidi" w:hint="cs"/>
          <w:sz w:val="22"/>
          <w:szCs w:val="22"/>
          <w:rtl/>
          <w:lang w:bidi="he"/>
        </w:rPr>
        <w:t>מהי</w:t>
      </w:r>
      <w:r w:rsidRPr="001051AF">
        <w:rPr>
          <w:rFonts w:asciiTheme="minorBidi" w:hAnsiTheme="minorBidi"/>
          <w:sz w:val="22"/>
          <w:szCs w:val="22"/>
          <w:rtl/>
          <w:lang w:bidi="he"/>
        </w:rPr>
        <w:t xml:space="preserve"> הפעולה המתאימה בנוגע להפרה פוטנציאלית של מדיניות </w:t>
      </w:r>
      <w:r w:rsidR="00F4711C">
        <w:rPr>
          <w:rFonts w:asciiTheme="minorBidi" w:hAnsiTheme="minorBidi"/>
          <w:sz w:val="22"/>
          <w:szCs w:val="22"/>
          <w:rtl/>
          <w:lang w:bidi="he"/>
        </w:rPr>
        <w:t>מניעת שוחד ושחיתות</w:t>
      </w:r>
      <w:r w:rsidRPr="001051AF">
        <w:rPr>
          <w:rFonts w:asciiTheme="minorBidi" w:hAnsiTheme="minorBidi"/>
          <w:sz w:val="22"/>
          <w:szCs w:val="22"/>
          <w:rtl/>
          <w:lang w:bidi="he"/>
        </w:rPr>
        <w:t xml:space="preserve"> או כל התנהגות בלתי הולמת לכאורה </w:t>
      </w:r>
      <w:r w:rsidR="00292D88">
        <w:rPr>
          <w:rFonts w:asciiTheme="minorBidi" w:hAnsiTheme="minorBidi" w:hint="cs"/>
          <w:sz w:val="22"/>
          <w:szCs w:val="22"/>
          <w:rtl/>
          <w:lang w:bidi="he"/>
        </w:rPr>
        <w:t>של</w:t>
      </w:r>
      <w:r w:rsidRPr="001051AF">
        <w:rPr>
          <w:rFonts w:asciiTheme="minorBidi" w:hAnsiTheme="minorBidi"/>
          <w:sz w:val="22"/>
          <w:szCs w:val="22"/>
          <w:rtl/>
          <w:lang w:bidi="he"/>
        </w:rPr>
        <w:t xml:space="preserve"> העקרונות המפורטים כאן. הפרות של מדיניות </w:t>
      </w:r>
      <w:r w:rsidR="00F4711C">
        <w:rPr>
          <w:rFonts w:asciiTheme="minorBidi" w:hAnsiTheme="minorBidi"/>
          <w:sz w:val="22"/>
          <w:szCs w:val="22"/>
          <w:rtl/>
          <w:lang w:bidi="he"/>
        </w:rPr>
        <w:t>מניעת שוחד ושחיתות</w:t>
      </w:r>
      <w:r w:rsidRPr="001051AF">
        <w:rPr>
          <w:rFonts w:asciiTheme="minorBidi" w:hAnsiTheme="minorBidi"/>
          <w:sz w:val="22"/>
          <w:szCs w:val="22"/>
          <w:rtl/>
          <w:lang w:bidi="he"/>
        </w:rPr>
        <w:t xml:space="preserve"> של </w:t>
      </w:r>
      <w:r w:rsidRPr="001051AF">
        <w:rPr>
          <w:rFonts w:asciiTheme="minorBidi" w:hAnsiTheme="minorBidi"/>
          <w:sz w:val="22"/>
          <w:szCs w:val="22"/>
        </w:rPr>
        <w:t>SEKO</w:t>
      </w:r>
      <w:r w:rsidRPr="001051AF">
        <w:rPr>
          <w:rFonts w:asciiTheme="minorBidi" w:hAnsiTheme="minorBidi"/>
          <w:sz w:val="22"/>
          <w:szCs w:val="22"/>
          <w:rtl/>
          <w:lang w:bidi="he"/>
        </w:rPr>
        <w:t xml:space="preserve">, או של המדיניות והנהלים האחרים </w:t>
      </w:r>
      <w:r w:rsidR="00F20D81">
        <w:rPr>
          <w:rFonts w:asciiTheme="minorBidi" w:hAnsiTheme="minorBidi" w:hint="cs"/>
          <w:sz w:val="22"/>
          <w:szCs w:val="22"/>
          <w:rtl/>
          <w:lang w:bidi="he"/>
        </w:rPr>
        <w:t>השלובים</w:t>
      </w:r>
      <w:r w:rsidRPr="001051AF">
        <w:rPr>
          <w:rFonts w:asciiTheme="minorBidi" w:hAnsiTheme="minorBidi"/>
          <w:sz w:val="22"/>
          <w:szCs w:val="22"/>
          <w:rtl/>
          <w:lang w:bidi="he"/>
        </w:rPr>
        <w:t xml:space="preserve"> </w:t>
      </w:r>
      <w:r w:rsidR="00F20D81">
        <w:rPr>
          <w:rFonts w:asciiTheme="minorBidi" w:hAnsiTheme="minorBidi" w:hint="cs"/>
          <w:sz w:val="22"/>
          <w:szCs w:val="22"/>
          <w:rtl/>
          <w:lang w:bidi="he"/>
        </w:rPr>
        <w:t>ב</w:t>
      </w:r>
      <w:r w:rsidRPr="001051AF">
        <w:rPr>
          <w:rFonts w:asciiTheme="minorBidi" w:hAnsiTheme="minorBidi"/>
          <w:sz w:val="22"/>
          <w:szCs w:val="22"/>
          <w:rtl/>
          <w:lang w:bidi="he"/>
        </w:rPr>
        <w:t xml:space="preserve">מדיניות זו, </w:t>
      </w:r>
      <w:r w:rsidR="00420138">
        <w:rPr>
          <w:rFonts w:asciiTheme="minorBidi" w:hAnsiTheme="minorBidi" w:hint="cs"/>
          <w:sz w:val="22"/>
          <w:szCs w:val="22"/>
          <w:rtl/>
          <w:lang w:bidi="he"/>
        </w:rPr>
        <w:t>יהוו</w:t>
      </w:r>
      <w:r w:rsidRPr="001051AF">
        <w:rPr>
          <w:rFonts w:asciiTheme="minorBidi" w:hAnsiTheme="minorBidi"/>
          <w:sz w:val="22"/>
          <w:szCs w:val="22"/>
          <w:rtl/>
          <w:lang w:bidi="he"/>
        </w:rPr>
        <w:t xml:space="preserve"> עילה </w:t>
      </w:r>
      <w:r w:rsidR="00F20D81">
        <w:rPr>
          <w:rFonts w:asciiTheme="minorBidi" w:hAnsiTheme="minorBidi" w:hint="cs"/>
          <w:sz w:val="22"/>
          <w:szCs w:val="22"/>
          <w:rtl/>
          <w:lang w:bidi="he"/>
        </w:rPr>
        <w:t xml:space="preserve">לפתיחת </w:t>
      </w:r>
      <w:r w:rsidRPr="001051AF">
        <w:rPr>
          <w:rFonts w:asciiTheme="minorBidi" w:hAnsiTheme="minorBidi"/>
          <w:sz w:val="22"/>
          <w:szCs w:val="22"/>
          <w:rtl/>
          <w:lang w:bidi="he"/>
        </w:rPr>
        <w:t xml:space="preserve">הליך משמעתי </w:t>
      </w:r>
      <w:r w:rsidR="00F20D81">
        <w:rPr>
          <w:rFonts w:asciiTheme="minorBidi" w:hAnsiTheme="minorBidi" w:hint="cs"/>
          <w:sz w:val="22"/>
          <w:szCs w:val="22"/>
          <w:rtl/>
          <w:lang w:bidi="he"/>
        </w:rPr>
        <w:t>לרבות פיטורין,</w:t>
      </w:r>
      <w:r w:rsidRPr="001051AF">
        <w:rPr>
          <w:rFonts w:asciiTheme="minorBidi" w:hAnsiTheme="minorBidi"/>
          <w:sz w:val="22"/>
          <w:szCs w:val="22"/>
          <w:rtl/>
          <w:lang w:bidi="he"/>
        </w:rPr>
        <w:t xml:space="preserve"> או במקרה של שותף, ספק, מוביל או סוכן, </w:t>
      </w:r>
      <w:r w:rsidR="00F20D81">
        <w:rPr>
          <w:rFonts w:asciiTheme="minorBidi" w:hAnsiTheme="minorBidi" w:hint="cs"/>
          <w:sz w:val="22"/>
          <w:szCs w:val="22"/>
          <w:rtl/>
          <w:lang w:bidi="he"/>
        </w:rPr>
        <w:t xml:space="preserve">ביטול או הקפאת </w:t>
      </w:r>
      <w:r w:rsidRPr="001051AF">
        <w:rPr>
          <w:rFonts w:asciiTheme="minorBidi" w:hAnsiTheme="minorBidi"/>
          <w:sz w:val="22"/>
          <w:szCs w:val="22"/>
          <w:rtl/>
          <w:lang w:bidi="he"/>
        </w:rPr>
        <w:t xml:space="preserve">החוזה או ההסכם עם </w:t>
      </w:r>
      <w:r w:rsidRPr="001051AF">
        <w:rPr>
          <w:rFonts w:asciiTheme="minorBidi" w:hAnsiTheme="minorBidi"/>
          <w:sz w:val="22"/>
          <w:szCs w:val="22"/>
        </w:rPr>
        <w:t>SEKO</w:t>
      </w:r>
      <w:r w:rsidRPr="001051AF">
        <w:rPr>
          <w:rFonts w:asciiTheme="minorBidi" w:hAnsiTheme="minorBidi"/>
          <w:sz w:val="22"/>
          <w:szCs w:val="22"/>
          <w:rtl/>
          <w:lang w:bidi="he"/>
        </w:rPr>
        <w:t xml:space="preserve">. </w:t>
      </w:r>
      <w:r w:rsidR="00C46D7E" w:rsidRPr="00C46D7E">
        <w:rPr>
          <w:rFonts w:asciiTheme="minorBidi" w:hAnsiTheme="minorBidi" w:cs="Arial" w:hint="cs"/>
          <w:sz w:val="22"/>
          <w:szCs w:val="22"/>
          <w:rtl/>
          <w:lang w:bidi="he"/>
        </w:rPr>
        <w:t>סטנדרט</w:t>
      </w:r>
      <w:r w:rsidR="00C46D7E" w:rsidRPr="00C46D7E">
        <w:rPr>
          <w:rFonts w:asciiTheme="minorBidi" w:hAnsiTheme="minorBidi" w:cs="Arial"/>
          <w:sz w:val="22"/>
          <w:szCs w:val="22"/>
          <w:rtl/>
          <w:lang w:bidi="he"/>
        </w:rPr>
        <w:t xml:space="preserve"> </w:t>
      </w:r>
      <w:r w:rsidR="00DD2AA5">
        <w:rPr>
          <w:rFonts w:asciiTheme="minorBidi" w:hAnsiTheme="minorBidi" w:cs="Arial" w:hint="cs"/>
          <w:sz w:val="22"/>
          <w:szCs w:val="22"/>
          <w:rtl/>
          <w:lang w:bidi="he"/>
        </w:rPr>
        <w:t>ההתנהלות</w:t>
      </w:r>
      <w:r w:rsidR="00C46D7E" w:rsidRPr="00C46D7E">
        <w:rPr>
          <w:rFonts w:asciiTheme="minorBidi" w:hAnsiTheme="minorBidi" w:cs="Arial"/>
          <w:sz w:val="22"/>
          <w:szCs w:val="22"/>
          <w:rtl/>
          <w:lang w:bidi="he"/>
        </w:rPr>
        <w:t xml:space="preserve"> </w:t>
      </w:r>
      <w:r w:rsidR="00C46D7E" w:rsidRPr="00C46D7E">
        <w:rPr>
          <w:rFonts w:asciiTheme="minorBidi" w:hAnsiTheme="minorBidi" w:cs="Arial" w:hint="cs"/>
          <w:sz w:val="22"/>
          <w:szCs w:val="22"/>
          <w:rtl/>
          <w:lang w:bidi="he"/>
        </w:rPr>
        <w:t>המתואר</w:t>
      </w:r>
      <w:r w:rsidR="00C46D7E" w:rsidRPr="00C46D7E">
        <w:rPr>
          <w:rFonts w:asciiTheme="minorBidi" w:hAnsiTheme="minorBidi" w:cs="Arial"/>
          <w:sz w:val="22"/>
          <w:szCs w:val="22"/>
          <w:rtl/>
          <w:lang w:bidi="he"/>
        </w:rPr>
        <w:t xml:space="preserve"> </w:t>
      </w:r>
      <w:r w:rsidR="00C46D7E" w:rsidRPr="00C46D7E">
        <w:rPr>
          <w:rFonts w:asciiTheme="minorBidi" w:hAnsiTheme="minorBidi" w:cs="Arial" w:hint="cs"/>
          <w:sz w:val="22"/>
          <w:szCs w:val="22"/>
          <w:rtl/>
          <w:lang w:bidi="he"/>
        </w:rPr>
        <w:t>במסמך</w:t>
      </w:r>
      <w:r w:rsidR="00C46D7E" w:rsidRPr="00C46D7E">
        <w:rPr>
          <w:rFonts w:asciiTheme="minorBidi" w:hAnsiTheme="minorBidi" w:cs="Arial"/>
          <w:sz w:val="22"/>
          <w:szCs w:val="22"/>
          <w:rtl/>
          <w:lang w:bidi="he"/>
        </w:rPr>
        <w:t xml:space="preserve"> </w:t>
      </w:r>
      <w:r w:rsidR="00C46D7E" w:rsidRPr="00C46D7E">
        <w:rPr>
          <w:rFonts w:asciiTheme="minorBidi" w:hAnsiTheme="minorBidi" w:cs="Arial" w:hint="cs"/>
          <w:sz w:val="22"/>
          <w:szCs w:val="22"/>
          <w:rtl/>
          <w:lang w:bidi="he"/>
        </w:rPr>
        <w:t>זה</w:t>
      </w:r>
      <w:r w:rsidR="00C46D7E" w:rsidRPr="00C46D7E">
        <w:rPr>
          <w:rFonts w:asciiTheme="minorBidi" w:hAnsiTheme="minorBidi" w:cs="Arial"/>
          <w:sz w:val="22"/>
          <w:szCs w:val="22"/>
          <w:rtl/>
          <w:lang w:bidi="he"/>
        </w:rPr>
        <w:t xml:space="preserve"> </w:t>
      </w:r>
      <w:r w:rsidR="00C46D7E">
        <w:rPr>
          <w:rFonts w:asciiTheme="minorBidi" w:hAnsiTheme="minorBidi" w:cs="Arial" w:hint="cs"/>
          <w:sz w:val="22"/>
          <w:szCs w:val="22"/>
          <w:rtl/>
          <w:lang w:bidi="he"/>
        </w:rPr>
        <w:t xml:space="preserve">חל על </w:t>
      </w:r>
      <w:r w:rsidRPr="001051AF">
        <w:rPr>
          <w:rFonts w:asciiTheme="minorBidi" w:hAnsiTheme="minorBidi"/>
          <w:sz w:val="22"/>
          <w:szCs w:val="22"/>
          <w:rtl/>
          <w:lang w:bidi="he"/>
        </w:rPr>
        <w:t>כל העובדים, השותפים, הספקים</w:t>
      </w:r>
      <w:r w:rsidR="004F3978">
        <w:rPr>
          <w:rFonts w:asciiTheme="minorBidi" w:hAnsiTheme="minorBidi" w:hint="cs"/>
          <w:sz w:val="22"/>
          <w:szCs w:val="22"/>
          <w:rtl/>
          <w:lang w:bidi="he"/>
        </w:rPr>
        <w:t>, המובילים</w:t>
      </w:r>
      <w:r w:rsidRPr="001051AF">
        <w:rPr>
          <w:rFonts w:asciiTheme="minorBidi" w:hAnsiTheme="minorBidi"/>
          <w:sz w:val="22"/>
          <w:szCs w:val="22"/>
          <w:rtl/>
          <w:lang w:bidi="he"/>
        </w:rPr>
        <w:t xml:space="preserve"> והסוכנים</w:t>
      </w:r>
      <w:r w:rsidR="00AE1E15">
        <w:rPr>
          <w:rFonts w:asciiTheme="minorBidi" w:hAnsiTheme="minorBidi" w:hint="cs"/>
          <w:sz w:val="22"/>
          <w:szCs w:val="22"/>
          <w:rtl/>
          <w:lang w:bidi="he"/>
        </w:rPr>
        <w:t xml:space="preserve"> המתוארים במדיניות זו</w:t>
      </w:r>
      <w:r w:rsidRPr="001051AF">
        <w:rPr>
          <w:rFonts w:asciiTheme="minorBidi" w:hAnsiTheme="minorBidi"/>
          <w:sz w:val="22"/>
          <w:szCs w:val="22"/>
          <w:rtl/>
          <w:lang w:bidi="he"/>
        </w:rPr>
        <w:t>.</w:t>
      </w:r>
    </w:p>
    <w:sectPr w:rsidR="00C44EA9" w:rsidRPr="001051AF" w:rsidSect="000F1128">
      <w:headerReference w:type="default" r:id="rId11"/>
      <w:footerReference w:type="default" r:id="rId12"/>
      <w:pgSz w:w="12240" w:h="15840"/>
      <w:pgMar w:top="1985" w:right="1134" w:bottom="1276"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9CE4" w14:textId="77777777" w:rsidR="004A51C2" w:rsidRDefault="004A51C2" w:rsidP="005A4F8E">
      <w:pPr>
        <w:bidi/>
      </w:pPr>
      <w:r>
        <w:separator/>
      </w:r>
    </w:p>
  </w:endnote>
  <w:endnote w:type="continuationSeparator" w:id="0">
    <w:p w14:paraId="0ECD3EB2" w14:textId="77777777" w:rsidR="004A51C2" w:rsidRDefault="004A51C2" w:rsidP="005A4F8E">
      <w:pPr>
        <w:bidi/>
      </w:pPr>
      <w:r>
        <w:continuationSeparator/>
      </w:r>
    </w:p>
  </w:endnote>
  <w:endnote w:type="continuationNotice" w:id="1">
    <w:p w14:paraId="3843E7FC" w14:textId="77777777" w:rsidR="004A51C2" w:rsidRDefault="004A51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ABMiller Headline-Regular">
    <w:altName w:val="Times New Roman"/>
    <w:charset w:val="00"/>
    <w:family w:val="auto"/>
    <w:pitch w:val="variable"/>
    <w:sig w:usb0="00000003" w:usb1="00000000" w:usb2="00000000" w:usb3="00000000" w:csb0="00000001" w:csb1="00000000"/>
  </w:font>
  <w:font w:name="Bk Avenir Book">
    <w:altName w:val="Times New Roman"/>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494E" w14:textId="33B09A82" w:rsidR="0046447F" w:rsidRDefault="00846661" w:rsidP="000F1128">
    <w:pPr>
      <w:pStyle w:val="Footer"/>
      <w:bidi/>
    </w:pPr>
    <w:r>
      <w:rPr>
        <w:noProof/>
      </w:rPr>
      <mc:AlternateContent>
        <mc:Choice Requires="wps">
          <w:drawing>
            <wp:anchor distT="0" distB="0" distL="114300" distR="114300" simplePos="0" relativeHeight="251658240" behindDoc="1" locked="0" layoutInCell="1" allowOverlap="1" wp14:anchorId="72686D6F" wp14:editId="0C8AEA80">
              <wp:simplePos x="0" y="0"/>
              <wp:positionH relativeFrom="column">
                <wp:posOffset>-563615</wp:posOffset>
              </wp:positionH>
              <wp:positionV relativeFrom="paragraph">
                <wp:posOffset>-267630</wp:posOffset>
              </wp:positionV>
              <wp:extent cx="3623371" cy="503653"/>
              <wp:effectExtent l="0" t="0" r="0" b="0"/>
              <wp:wrapNone/>
              <wp:docPr id="9" name="Text Box 9"/>
              <wp:cNvGraphicFramePr/>
              <a:graphic xmlns:a="http://schemas.openxmlformats.org/drawingml/2006/main">
                <a:graphicData uri="http://schemas.microsoft.com/office/word/2010/wordprocessingShape">
                  <wps:wsp>
                    <wps:cNvSpPr txBox="1"/>
                    <wps:spPr>
                      <a:xfrm>
                        <a:off x="0" y="0"/>
                        <a:ext cx="3623371" cy="503653"/>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BE922EC" w14:textId="60269D2E" w:rsidR="0046447F" w:rsidRPr="00C35EFF" w:rsidRDefault="0046447F" w:rsidP="000F1128">
                          <w:pPr>
                            <w:pStyle w:val="NoParagraphStyle"/>
                            <w:spacing w:line="276" w:lineRule="auto"/>
                            <w:rPr>
                              <w:rFonts w:ascii="Lucida Grande" w:hAnsi="Lucida Grande" w:cs="Lucida Grande"/>
                              <w:color w:val="EF3E42"/>
                              <w:sz w:val="20"/>
                              <w:szCs w:val="16"/>
                            </w:rPr>
                          </w:pPr>
                          <w:r>
                            <w:rPr>
                              <w:rFonts w:ascii="Lucida Grande" w:hAnsi="Lucida Grande" w:cs="Lucida Grande"/>
                              <w:sz w:val="14"/>
                              <w:szCs w:val="14"/>
                            </w:rPr>
                            <w:t>SEKO Logistics, 1501 E. Woodfield Rd., Ste</w:t>
                          </w:r>
                          <w:r>
                            <w:rPr>
                              <w:rFonts w:ascii="Lucida Grande" w:hAnsi="Lucida Grande" w:cs="Lucida Grande"/>
                              <w:sz w:val="14"/>
                              <w:szCs w:val="14"/>
                              <w:rtl/>
                              <w:lang w:bidi="he"/>
                            </w:rPr>
                            <w:t>. 210</w:t>
                          </w:r>
                          <w:r>
                            <w:rPr>
                              <w:rFonts w:ascii="Lucida Grande" w:hAnsi="Lucida Grande" w:cs="Lucida Grande"/>
                              <w:sz w:val="14"/>
                              <w:szCs w:val="14"/>
                            </w:rPr>
                            <w:t>E  |  Schaumburg IL 60173, USA</w:t>
                          </w:r>
                          <w:r w:rsidR="000F1128">
                            <w:rPr>
                              <w:rFonts w:ascii="Lucida Grande" w:hAnsi="Lucida Grande" w:cs="Lucida Grande" w:hint="cs"/>
                              <w:sz w:val="14"/>
                              <w:szCs w:val="14"/>
                              <w:rtl/>
                              <w:lang w:bidi="he-IL"/>
                            </w:rPr>
                            <w:t xml:space="preserve"> </w:t>
                          </w:r>
                          <w:r>
                            <w:rPr>
                              <w:rFonts w:ascii="Lucida Grande" w:hAnsi="Lucida Grande" w:cs="Lucida Grande"/>
                              <w:sz w:val="14"/>
                              <w:szCs w:val="14"/>
                            </w:rPr>
                            <w:t>Email: hello@sekologistics.com   Tel: +1 630 919 4800   Fax: +1 630 919 4822</w:t>
                          </w:r>
                          <w:r>
                            <w:rPr>
                              <w:rFonts w:ascii="Lucida Grande" w:hAnsi="Lucida Grande" w:cs="Lucida Grande"/>
                              <w:sz w:val="14"/>
                              <w:szCs w:val="14"/>
                              <w:rtl/>
                              <w:lang w:bidi="he"/>
                            </w:rPr>
                            <w:t xml:space="preserve"> </w:t>
                          </w:r>
                          <w:r>
                            <w:rPr>
                              <w:rFonts w:ascii="Lucida Grande" w:hAnsi="Lucida Grande" w:cs="Lucida Grande"/>
                              <w:color w:val="EF3E42"/>
                              <w:sz w:val="18"/>
                              <w:szCs w:val="16"/>
                            </w:rPr>
                            <w:t>sekologistics.com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86D6F" id="_x0000_t202" coordsize="21600,21600" o:spt="202" path="m,l,21600r21600,l21600,xe">
              <v:stroke joinstyle="miter"/>
              <v:path gradientshapeok="t" o:connecttype="rect"/>
            </v:shapetype>
            <v:shape id="Text Box 9" o:spid="_x0000_s1026" type="#_x0000_t202" style="position:absolute;left:0;text-align:left;margin-left:-44.4pt;margin-top:-21.05pt;width:285.3pt;height:3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" filled="f" stroked="f">
              <v:textbox>
                <w:txbxContent>
                  <w:p w14:paraId="7BE922EC" w14:textId="60269D2E" w:rsidR="0046447F" w:rsidRPr="00C35EFF" w:rsidRDefault="0046447F" w:rsidP="000F1128">
                    <w:pPr>
                      <w:pStyle w:val="NoParagraphStyle"/>
                      <w:spacing w:line="276" w:lineRule="auto"/>
                      <w:rPr>
                        <w:rFonts w:ascii="Lucida Grande" w:hAnsi="Lucida Grande" w:cs="Lucida Grande"/>
                        <w:color w:val="EF3E42"/>
                        <w:sz w:val="20"/>
                        <w:szCs w:val="16"/>
                      </w:rPr>
                    </w:pPr>
                    <w:r>
                      <w:rPr>
                        <w:rFonts w:ascii="Lucida Grande" w:hAnsi="Lucida Grande" w:cs="Lucida Grande"/>
                        <w:sz w:val="14"/>
                        <w:szCs w:val="14"/>
                      </w:rPr>
                      <w:t>SEKO Logistics, 1501 E. Woodfield Rd., Ste</w:t>
                    </w:r>
                    <w:r>
                      <w:rPr>
                        <w:rFonts w:ascii="Lucida Grande" w:hAnsi="Lucida Grande" w:cs="Lucida Grande"/>
                        <w:sz w:val="14"/>
                        <w:szCs w:val="14"/>
                        <w:rtl/>
                        <w:lang w:bidi="he"/>
                      </w:rPr>
                      <w:t>. 210</w:t>
                    </w:r>
                    <w:r>
                      <w:rPr>
                        <w:rFonts w:ascii="Lucida Grande" w:hAnsi="Lucida Grande" w:cs="Lucida Grande"/>
                        <w:sz w:val="14"/>
                        <w:szCs w:val="14"/>
                      </w:rPr>
                      <w:t>E  |  Schaumburg IL 60173, USA</w:t>
                    </w:r>
                    <w:r w:rsidR="000F1128">
                      <w:rPr>
                        <w:rFonts w:ascii="Lucida Grande" w:hAnsi="Lucida Grande" w:cs="Lucida Grande" w:hint="cs"/>
                        <w:sz w:val="14"/>
                        <w:szCs w:val="14"/>
                        <w:rtl/>
                        <w:lang w:bidi="he-IL"/>
                      </w:rPr>
                      <w:t xml:space="preserve"> </w:t>
                    </w:r>
                    <w:r>
                      <w:rPr>
                        <w:rFonts w:ascii="Lucida Grande" w:hAnsi="Lucida Grande" w:cs="Lucida Grande"/>
                        <w:sz w:val="14"/>
                        <w:szCs w:val="14"/>
                      </w:rPr>
                      <w:t>Email: hello@sekologistics.com   Tel: +1 630 919 4800   Fax: +1 630 919 4822</w:t>
                    </w:r>
                    <w:r>
                      <w:rPr>
                        <w:rFonts w:ascii="Lucida Grande" w:hAnsi="Lucida Grande" w:cs="Lucida Grande"/>
                        <w:sz w:val="14"/>
                        <w:szCs w:val="14"/>
                        <w:rtl/>
                        <w:lang w:bidi="he"/>
                      </w:rPr>
                      <w:t xml:space="preserve"> </w:t>
                    </w:r>
                    <w:r>
                      <w:rPr>
                        <w:rFonts w:ascii="Lucida Grande" w:hAnsi="Lucida Grande" w:cs="Lucida Grande"/>
                        <w:color w:val="EF3E42"/>
                        <w:sz w:val="18"/>
                        <w:szCs w:val="16"/>
                      </w:rPr>
                      <w:t>sekologistics.com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558DC" w14:textId="77777777" w:rsidR="004A51C2" w:rsidRDefault="004A51C2" w:rsidP="005A4F8E">
      <w:pPr>
        <w:bidi/>
      </w:pPr>
      <w:r>
        <w:separator/>
      </w:r>
    </w:p>
  </w:footnote>
  <w:footnote w:type="continuationSeparator" w:id="0">
    <w:p w14:paraId="62E8EE59" w14:textId="77777777" w:rsidR="004A51C2" w:rsidRDefault="004A51C2" w:rsidP="005A4F8E">
      <w:pPr>
        <w:bidi/>
      </w:pPr>
      <w:r>
        <w:continuationSeparator/>
      </w:r>
    </w:p>
  </w:footnote>
  <w:footnote w:type="continuationNotice" w:id="1">
    <w:p w14:paraId="0972361C" w14:textId="77777777" w:rsidR="004A51C2" w:rsidRDefault="004A51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66B5" w14:textId="422555C6" w:rsidR="0046447F" w:rsidRDefault="0046447F" w:rsidP="00B55864">
    <w:pPr>
      <w:pStyle w:val="Header"/>
      <w:bidi/>
    </w:pPr>
    <w:r>
      <w:rPr>
        <w:noProof/>
      </w:rPr>
      <w:drawing>
        <wp:anchor distT="0" distB="0" distL="114300" distR="114300" simplePos="0" relativeHeight="251657216" behindDoc="1" locked="0" layoutInCell="1" allowOverlap="1" wp14:anchorId="5ADBC3F2" wp14:editId="2D58771B">
          <wp:simplePos x="0" y="0"/>
          <wp:positionH relativeFrom="column">
            <wp:posOffset>1503045</wp:posOffset>
          </wp:positionH>
          <wp:positionV relativeFrom="paragraph">
            <wp:posOffset>1079500</wp:posOffset>
          </wp:positionV>
          <wp:extent cx="4686300" cy="7200900"/>
          <wp:effectExtent l="0" t="0" r="12700" b="12700"/>
          <wp:wrapNone/>
          <wp:docPr id="1789094440" name="Picture 178909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rcle Graphic.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4686300" cy="72009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5AB54C0F" wp14:editId="7833B30A">
          <wp:simplePos x="0" y="0"/>
          <wp:positionH relativeFrom="column">
            <wp:posOffset>-608330</wp:posOffset>
          </wp:positionH>
          <wp:positionV relativeFrom="paragraph">
            <wp:posOffset>-44449</wp:posOffset>
          </wp:positionV>
          <wp:extent cx="3025775" cy="795256"/>
          <wp:effectExtent l="0" t="0" r="0" b="0"/>
          <wp:wrapNone/>
          <wp:docPr id="827374496" name="Picture 82737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mary Logo with tagline CMYK - 72ppi.jpg"/>
                  <pic:cNvPicPr/>
                </pic:nvPicPr>
                <pic:blipFill rotWithShape="1">
                  <a:blip r:embed="rId2">
                    <a:alphaModFix/>
                    <a:extLst>
                      <a:ext uri="{28A0092B-C50C-407E-A947-70E740481C1C}">
                        <a14:useLocalDpi xmlns:a14="http://schemas.microsoft.com/office/drawing/2010/main" val="0"/>
                      </a:ext>
                    </a:extLst>
                  </a:blip>
                  <a:srcRect l="10904" t="21575" r="9487" b="20321"/>
                  <a:stretch/>
                </pic:blipFill>
                <pic:spPr bwMode="auto">
                  <a:xfrm>
                    <a:off x="0" y="0"/>
                    <a:ext cx="3025775" cy="795256"/>
                  </a:xfrm>
                  <a:prstGeom prst="rect">
                    <a:avLst/>
                  </a:prstGeom>
                  <a:ln>
                    <a:noFill/>
                  </a:ln>
                  <a:extLst>
                    <a:ext uri="{53640926-AAD7-44d8-BBD7-CCE9431645EC}">
                      <a14:shadowObscured xmlns="" xmlns:a14="http://schemas.microsoft.com/office/drawing/2010/main" xmlns:mv="urn:schemas-microsoft-com:mac:vml" xmlns:mo="http://schemas.microsoft.com/office/mac/office/2008/main" xmlns:w="http://schemas.openxmlformats.org/wordprocessingml/2006/main" xmlns:w10="urn:schemas-microsoft-com:office:word" xmlns:v="urn:schemas-microsoft-com:vml" xmlns:o="urn:schemas-microsoft-com:office:office"/>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73C3"/>
    <w:multiLevelType w:val="hybridMultilevel"/>
    <w:tmpl w:val="AF6EC0EA"/>
    <w:lvl w:ilvl="0" w:tplc="8BB88EFA">
      <w:start w:val="1"/>
      <w:numFmt w:val="lowerLetter"/>
      <w:lvlText w:val="(%1)"/>
      <w:lvlJc w:val="left"/>
      <w:pPr>
        <w:ind w:left="1540" w:hanging="723"/>
      </w:pPr>
      <w:rPr>
        <w:rFonts w:ascii="Times New Roman" w:eastAsia="Times New Roman" w:hAnsi="Times New Roman" w:cs="Times New Roman" w:hint="default"/>
        <w:b w:val="0"/>
        <w:bCs w:val="0"/>
        <w:i w:val="0"/>
        <w:iCs w:val="0"/>
        <w:spacing w:val="-2"/>
        <w:w w:val="99"/>
        <w:sz w:val="24"/>
        <w:szCs w:val="24"/>
        <w:lang w:val="en-US" w:eastAsia="en-US" w:bidi="ar-SA"/>
      </w:rPr>
    </w:lvl>
    <w:lvl w:ilvl="1" w:tplc="96F4A290">
      <w:numFmt w:val="bullet"/>
      <w:lvlText w:val="•"/>
      <w:lvlJc w:val="left"/>
      <w:pPr>
        <w:ind w:left="2346" w:hanging="723"/>
      </w:pPr>
      <w:rPr>
        <w:rFonts w:hint="default"/>
        <w:lang w:val="en-US" w:eastAsia="en-US" w:bidi="ar-SA"/>
      </w:rPr>
    </w:lvl>
    <w:lvl w:ilvl="2" w:tplc="1CFC4614">
      <w:numFmt w:val="bullet"/>
      <w:lvlText w:val="•"/>
      <w:lvlJc w:val="left"/>
      <w:pPr>
        <w:ind w:left="3152" w:hanging="723"/>
      </w:pPr>
      <w:rPr>
        <w:rFonts w:hint="default"/>
        <w:lang w:val="en-US" w:eastAsia="en-US" w:bidi="ar-SA"/>
      </w:rPr>
    </w:lvl>
    <w:lvl w:ilvl="3" w:tplc="0128C338">
      <w:numFmt w:val="bullet"/>
      <w:lvlText w:val="•"/>
      <w:lvlJc w:val="left"/>
      <w:pPr>
        <w:ind w:left="3958" w:hanging="723"/>
      </w:pPr>
      <w:rPr>
        <w:rFonts w:hint="default"/>
        <w:lang w:val="en-US" w:eastAsia="en-US" w:bidi="ar-SA"/>
      </w:rPr>
    </w:lvl>
    <w:lvl w:ilvl="4" w:tplc="D5104810">
      <w:numFmt w:val="bullet"/>
      <w:lvlText w:val="•"/>
      <w:lvlJc w:val="left"/>
      <w:pPr>
        <w:ind w:left="4764" w:hanging="723"/>
      </w:pPr>
      <w:rPr>
        <w:rFonts w:hint="default"/>
        <w:lang w:val="en-US" w:eastAsia="en-US" w:bidi="ar-SA"/>
      </w:rPr>
    </w:lvl>
    <w:lvl w:ilvl="5" w:tplc="0AF00BFC">
      <w:numFmt w:val="bullet"/>
      <w:lvlText w:val="•"/>
      <w:lvlJc w:val="left"/>
      <w:pPr>
        <w:ind w:left="5570" w:hanging="723"/>
      </w:pPr>
      <w:rPr>
        <w:rFonts w:hint="default"/>
        <w:lang w:val="en-US" w:eastAsia="en-US" w:bidi="ar-SA"/>
      </w:rPr>
    </w:lvl>
    <w:lvl w:ilvl="6" w:tplc="1D04782A">
      <w:numFmt w:val="bullet"/>
      <w:lvlText w:val="•"/>
      <w:lvlJc w:val="left"/>
      <w:pPr>
        <w:ind w:left="6376" w:hanging="723"/>
      </w:pPr>
      <w:rPr>
        <w:rFonts w:hint="default"/>
        <w:lang w:val="en-US" w:eastAsia="en-US" w:bidi="ar-SA"/>
      </w:rPr>
    </w:lvl>
    <w:lvl w:ilvl="7" w:tplc="84427DC6">
      <w:numFmt w:val="bullet"/>
      <w:lvlText w:val="•"/>
      <w:lvlJc w:val="left"/>
      <w:pPr>
        <w:ind w:left="7182" w:hanging="723"/>
      </w:pPr>
      <w:rPr>
        <w:rFonts w:hint="default"/>
        <w:lang w:val="en-US" w:eastAsia="en-US" w:bidi="ar-SA"/>
      </w:rPr>
    </w:lvl>
    <w:lvl w:ilvl="8" w:tplc="9C1076B4">
      <w:numFmt w:val="bullet"/>
      <w:lvlText w:val="•"/>
      <w:lvlJc w:val="left"/>
      <w:pPr>
        <w:ind w:left="7988" w:hanging="723"/>
      </w:pPr>
      <w:rPr>
        <w:rFonts w:hint="default"/>
        <w:lang w:val="en-US" w:eastAsia="en-US" w:bidi="ar-SA"/>
      </w:rPr>
    </w:lvl>
  </w:abstractNum>
  <w:abstractNum w:abstractNumId="1" w15:restartNumberingAfterBreak="0">
    <w:nsid w:val="12AB55EB"/>
    <w:multiLevelType w:val="hybridMultilevel"/>
    <w:tmpl w:val="A828A054"/>
    <w:lvl w:ilvl="0" w:tplc="81F4CB7A">
      <w:start w:val="1"/>
      <w:numFmt w:val="hebrew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75A4F"/>
    <w:multiLevelType w:val="hybridMultilevel"/>
    <w:tmpl w:val="A94A18BA"/>
    <w:lvl w:ilvl="0" w:tplc="D8A82BC8">
      <w:start w:val="1"/>
      <w:numFmt w:val="decimal"/>
      <w:lvlText w:val="%1."/>
      <w:lvlJc w:val="left"/>
      <w:pPr>
        <w:ind w:left="460" w:hanging="360"/>
      </w:pPr>
      <w:rPr>
        <w:rFonts w:ascii="Times New Roman" w:eastAsia="Times New Roman" w:hAnsi="Times New Roman" w:cs="Times New Roman" w:hint="default"/>
        <w:b w:val="0"/>
        <w:bCs w:val="0"/>
        <w:i w:val="0"/>
        <w:iCs w:val="0"/>
        <w:w w:val="100"/>
        <w:sz w:val="24"/>
        <w:szCs w:val="24"/>
        <w:lang w:val="en-US" w:eastAsia="en-US" w:bidi="ar-SA"/>
      </w:rPr>
    </w:lvl>
    <w:lvl w:ilvl="1" w:tplc="14A8D2BE">
      <w:start w:val="1"/>
      <w:numFmt w:val="lowerLetter"/>
      <w:lvlText w:val="%2."/>
      <w:lvlJc w:val="left"/>
      <w:pPr>
        <w:ind w:left="1180" w:hanging="360"/>
      </w:pPr>
      <w:rPr>
        <w:rFonts w:ascii="Times New Roman" w:eastAsia="Times New Roman" w:hAnsi="Times New Roman" w:cs="Times New Roman" w:hint="default"/>
        <w:b w:val="0"/>
        <w:bCs w:val="0"/>
        <w:i w:val="0"/>
        <w:iCs w:val="0"/>
        <w:w w:val="100"/>
        <w:sz w:val="24"/>
        <w:szCs w:val="24"/>
        <w:lang w:val="en-US" w:eastAsia="en-US" w:bidi="ar-SA"/>
      </w:rPr>
    </w:lvl>
    <w:lvl w:ilvl="2" w:tplc="7D66488A">
      <w:start w:val="1"/>
      <w:numFmt w:val="lowerRoman"/>
      <w:lvlText w:val="%3."/>
      <w:lvlJc w:val="left"/>
      <w:pPr>
        <w:ind w:left="1540" w:hanging="360"/>
      </w:pPr>
      <w:rPr>
        <w:rFonts w:ascii="Times New Roman" w:eastAsia="Times New Roman" w:hAnsi="Times New Roman" w:cs="Times New Roman" w:hint="default"/>
        <w:b w:val="0"/>
        <w:bCs w:val="0"/>
        <w:i w:val="0"/>
        <w:iCs w:val="0"/>
        <w:w w:val="100"/>
        <w:sz w:val="24"/>
        <w:szCs w:val="24"/>
        <w:lang w:val="en-US" w:eastAsia="en-US" w:bidi="ar-SA"/>
      </w:rPr>
    </w:lvl>
    <w:lvl w:ilvl="3" w:tplc="4ED221FC">
      <w:numFmt w:val="bullet"/>
      <w:lvlText w:val="•"/>
      <w:lvlJc w:val="left"/>
      <w:pPr>
        <w:ind w:left="1540" w:hanging="360"/>
      </w:pPr>
      <w:rPr>
        <w:rFonts w:hint="default"/>
        <w:lang w:val="en-US" w:eastAsia="en-US" w:bidi="ar-SA"/>
      </w:rPr>
    </w:lvl>
    <w:lvl w:ilvl="4" w:tplc="0CD23DB2">
      <w:numFmt w:val="bullet"/>
      <w:lvlText w:val="•"/>
      <w:lvlJc w:val="left"/>
      <w:pPr>
        <w:ind w:left="2691" w:hanging="360"/>
      </w:pPr>
      <w:rPr>
        <w:rFonts w:hint="default"/>
        <w:lang w:val="en-US" w:eastAsia="en-US" w:bidi="ar-SA"/>
      </w:rPr>
    </w:lvl>
    <w:lvl w:ilvl="5" w:tplc="4BBE360A">
      <w:numFmt w:val="bullet"/>
      <w:lvlText w:val="•"/>
      <w:lvlJc w:val="left"/>
      <w:pPr>
        <w:ind w:left="3842" w:hanging="360"/>
      </w:pPr>
      <w:rPr>
        <w:rFonts w:hint="default"/>
        <w:lang w:val="en-US" w:eastAsia="en-US" w:bidi="ar-SA"/>
      </w:rPr>
    </w:lvl>
    <w:lvl w:ilvl="6" w:tplc="6C3CDB46">
      <w:numFmt w:val="bullet"/>
      <w:lvlText w:val="•"/>
      <w:lvlJc w:val="left"/>
      <w:pPr>
        <w:ind w:left="4994" w:hanging="360"/>
      </w:pPr>
      <w:rPr>
        <w:rFonts w:hint="default"/>
        <w:lang w:val="en-US" w:eastAsia="en-US" w:bidi="ar-SA"/>
      </w:rPr>
    </w:lvl>
    <w:lvl w:ilvl="7" w:tplc="C6F088F6">
      <w:numFmt w:val="bullet"/>
      <w:lvlText w:val="•"/>
      <w:lvlJc w:val="left"/>
      <w:pPr>
        <w:ind w:left="6145" w:hanging="360"/>
      </w:pPr>
      <w:rPr>
        <w:rFonts w:hint="default"/>
        <w:lang w:val="en-US" w:eastAsia="en-US" w:bidi="ar-SA"/>
      </w:rPr>
    </w:lvl>
    <w:lvl w:ilvl="8" w:tplc="C6727EDC">
      <w:numFmt w:val="bullet"/>
      <w:lvlText w:val="•"/>
      <w:lvlJc w:val="left"/>
      <w:pPr>
        <w:ind w:left="7297" w:hanging="360"/>
      </w:pPr>
      <w:rPr>
        <w:rFonts w:hint="default"/>
        <w:lang w:val="en-US" w:eastAsia="en-US" w:bidi="ar-SA"/>
      </w:rPr>
    </w:lvl>
  </w:abstractNum>
  <w:abstractNum w:abstractNumId="3" w15:restartNumberingAfterBreak="0">
    <w:nsid w:val="24A03B14"/>
    <w:multiLevelType w:val="hybridMultilevel"/>
    <w:tmpl w:val="5D2AA664"/>
    <w:lvl w:ilvl="0" w:tplc="81F4CB7A">
      <w:start w:val="1"/>
      <w:numFmt w:val="hebrew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D00A64"/>
    <w:multiLevelType w:val="hybridMultilevel"/>
    <w:tmpl w:val="DD1AED5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7F3FE3"/>
    <w:multiLevelType w:val="hybridMultilevel"/>
    <w:tmpl w:val="87D0956A"/>
    <w:lvl w:ilvl="0" w:tplc="86A8649A">
      <w:start w:val="1"/>
      <w:numFmt w:val="lowerRoman"/>
      <w:lvlText w:val="%1."/>
      <w:lvlJc w:val="left"/>
      <w:pPr>
        <w:ind w:left="720" w:hanging="360"/>
      </w:pPr>
      <w:rPr>
        <w:rFonts w:ascii="Times New Roman" w:eastAsia="Times New Roman" w:hAnsi="Times New Roman" w:cs="Times New Roman" w:hint="default"/>
        <w:b w:val="0"/>
        <w:bCs w:val="0"/>
        <w:i w:val="0"/>
        <w:iCs w:val="0"/>
        <w:w w:val="100"/>
        <w:sz w:val="24"/>
        <w:szCs w:val="24"/>
        <w:lang w:val="en-US" w:eastAsia="en-US" w:bidi="h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6C83"/>
    <w:multiLevelType w:val="hybridMultilevel"/>
    <w:tmpl w:val="E300F3E8"/>
    <w:lvl w:ilvl="0" w:tplc="FFFFFFFF">
      <w:start w:val="1"/>
      <w:numFmt w:val="hebrew1"/>
      <w:lvlText w:val="%1."/>
      <w:lvlJc w:val="center"/>
      <w:pPr>
        <w:ind w:left="1352" w:hanging="360"/>
      </w:pPr>
    </w:lvl>
    <w:lvl w:ilvl="1" w:tplc="FFFFFFFF">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7" w15:restartNumberingAfterBreak="0">
    <w:nsid w:val="380F663C"/>
    <w:multiLevelType w:val="hybridMultilevel"/>
    <w:tmpl w:val="E300F3E8"/>
    <w:lvl w:ilvl="0" w:tplc="FFFFFFFF">
      <w:start w:val="1"/>
      <w:numFmt w:val="hebrew1"/>
      <w:lvlText w:val="%1."/>
      <w:lvlJc w:val="center"/>
      <w:pPr>
        <w:ind w:left="1352" w:hanging="360"/>
      </w:pPr>
    </w:lvl>
    <w:lvl w:ilvl="1" w:tplc="FFFFFFFF">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8" w15:restartNumberingAfterBreak="0">
    <w:nsid w:val="3863735C"/>
    <w:multiLevelType w:val="hybridMultilevel"/>
    <w:tmpl w:val="E300F3E8"/>
    <w:lvl w:ilvl="0" w:tplc="04090013">
      <w:start w:val="1"/>
      <w:numFmt w:val="hebrew1"/>
      <w:lvlText w:val="%1."/>
      <w:lvlJc w:val="center"/>
      <w:pPr>
        <w:ind w:left="1352" w:hanging="360"/>
      </w:p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9" w15:restartNumberingAfterBreak="0">
    <w:nsid w:val="4389256E"/>
    <w:multiLevelType w:val="hybridMultilevel"/>
    <w:tmpl w:val="1C9E22E6"/>
    <w:lvl w:ilvl="0" w:tplc="69B841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9D104E"/>
    <w:multiLevelType w:val="hybridMultilevel"/>
    <w:tmpl w:val="28F6F3A4"/>
    <w:lvl w:ilvl="0" w:tplc="795EA4F4">
      <w:start w:val="1"/>
      <w:numFmt w:val="decimal"/>
      <w:lvlText w:val="%1)"/>
      <w:lvlJc w:val="left"/>
      <w:pPr>
        <w:ind w:left="1440" w:hanging="360"/>
      </w:pPr>
      <w:rPr>
        <w:rFonts w:ascii="Times New Roman" w:hAnsi="Times New Roman" w:cs="Times New Roman" w:hint="default"/>
      </w:rPr>
    </w:lvl>
    <w:lvl w:ilvl="1" w:tplc="08090019">
      <w:start w:val="1"/>
      <w:numFmt w:val="lowerLetter"/>
      <w:lvlText w:val="%2."/>
      <w:lvlJc w:val="left"/>
      <w:pPr>
        <w:ind w:left="2160" w:hanging="360"/>
      </w:pPr>
      <w:rPr>
        <w:rFonts w:ascii="Times New Roman" w:hAnsi="Times New Roman" w:cs="Times New Roman"/>
      </w:rPr>
    </w:lvl>
    <w:lvl w:ilvl="2" w:tplc="0809001B">
      <w:start w:val="1"/>
      <w:numFmt w:val="lowerRoman"/>
      <w:lvlText w:val="%3."/>
      <w:lvlJc w:val="right"/>
      <w:pPr>
        <w:ind w:left="2880" w:hanging="180"/>
      </w:pPr>
      <w:rPr>
        <w:rFonts w:ascii="Times New Roman" w:hAnsi="Times New Roman" w:cs="Times New Roman"/>
      </w:rPr>
    </w:lvl>
    <w:lvl w:ilvl="3" w:tplc="0809000F">
      <w:start w:val="1"/>
      <w:numFmt w:val="decimal"/>
      <w:lvlText w:val="%4."/>
      <w:lvlJc w:val="left"/>
      <w:pPr>
        <w:ind w:left="3600" w:hanging="360"/>
      </w:pPr>
      <w:rPr>
        <w:rFonts w:ascii="Times New Roman" w:hAnsi="Times New Roman" w:cs="Times New Roman"/>
      </w:rPr>
    </w:lvl>
    <w:lvl w:ilvl="4" w:tplc="08090019">
      <w:start w:val="1"/>
      <w:numFmt w:val="lowerLetter"/>
      <w:lvlText w:val="%5."/>
      <w:lvlJc w:val="left"/>
      <w:pPr>
        <w:ind w:left="4320" w:hanging="360"/>
      </w:pPr>
      <w:rPr>
        <w:rFonts w:ascii="Times New Roman" w:hAnsi="Times New Roman" w:cs="Times New Roman"/>
      </w:rPr>
    </w:lvl>
    <w:lvl w:ilvl="5" w:tplc="0809001B">
      <w:start w:val="1"/>
      <w:numFmt w:val="lowerRoman"/>
      <w:lvlText w:val="%6."/>
      <w:lvlJc w:val="right"/>
      <w:pPr>
        <w:ind w:left="5040" w:hanging="180"/>
      </w:pPr>
      <w:rPr>
        <w:rFonts w:ascii="Times New Roman" w:hAnsi="Times New Roman" w:cs="Times New Roman"/>
      </w:rPr>
    </w:lvl>
    <w:lvl w:ilvl="6" w:tplc="0809000F">
      <w:start w:val="1"/>
      <w:numFmt w:val="decimal"/>
      <w:lvlText w:val="%7."/>
      <w:lvlJc w:val="left"/>
      <w:pPr>
        <w:ind w:left="5760" w:hanging="360"/>
      </w:pPr>
      <w:rPr>
        <w:rFonts w:ascii="Times New Roman" w:hAnsi="Times New Roman" w:cs="Times New Roman"/>
      </w:rPr>
    </w:lvl>
    <w:lvl w:ilvl="7" w:tplc="08090019">
      <w:start w:val="1"/>
      <w:numFmt w:val="lowerLetter"/>
      <w:lvlText w:val="%8."/>
      <w:lvlJc w:val="left"/>
      <w:pPr>
        <w:ind w:left="6480" w:hanging="360"/>
      </w:pPr>
      <w:rPr>
        <w:rFonts w:ascii="Times New Roman" w:hAnsi="Times New Roman" w:cs="Times New Roman"/>
      </w:rPr>
    </w:lvl>
    <w:lvl w:ilvl="8" w:tplc="0809001B">
      <w:start w:val="1"/>
      <w:numFmt w:val="lowerRoman"/>
      <w:lvlText w:val="%9."/>
      <w:lvlJc w:val="right"/>
      <w:pPr>
        <w:ind w:left="7200" w:hanging="180"/>
      </w:pPr>
      <w:rPr>
        <w:rFonts w:ascii="Times New Roman" w:hAnsi="Times New Roman" w:cs="Times New Roman"/>
      </w:rPr>
    </w:lvl>
  </w:abstractNum>
  <w:abstractNum w:abstractNumId="11" w15:restartNumberingAfterBreak="0">
    <w:nsid w:val="51B26E96"/>
    <w:multiLevelType w:val="hybridMultilevel"/>
    <w:tmpl w:val="E300F3E8"/>
    <w:lvl w:ilvl="0" w:tplc="FFFFFFFF">
      <w:start w:val="1"/>
      <w:numFmt w:val="hebrew1"/>
      <w:lvlText w:val="%1."/>
      <w:lvlJc w:val="center"/>
      <w:pPr>
        <w:ind w:left="1352" w:hanging="360"/>
      </w:p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12" w15:restartNumberingAfterBreak="0">
    <w:nsid w:val="5C1F5163"/>
    <w:multiLevelType w:val="hybridMultilevel"/>
    <w:tmpl w:val="459261FC"/>
    <w:lvl w:ilvl="0" w:tplc="04090013">
      <w:start w:val="1"/>
      <w:numFmt w:val="hebrew1"/>
      <w:lvlText w:val="%1."/>
      <w:lvlJc w:val="center"/>
      <w:pPr>
        <w:ind w:left="720" w:hanging="360"/>
      </w:pPr>
    </w:lvl>
    <w:lvl w:ilvl="1" w:tplc="7F8213F6">
      <w:start w:val="1"/>
      <w:numFmt w:val="decimal"/>
      <w:lvlText w:val="%2."/>
      <w:lvlJc w:val="left"/>
      <w:pPr>
        <w:ind w:left="72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A539C"/>
    <w:multiLevelType w:val="hybridMultilevel"/>
    <w:tmpl w:val="A4389A90"/>
    <w:lvl w:ilvl="0" w:tplc="1CCE7270">
      <w:start w:val="1"/>
      <w:numFmt w:val="lowerLetter"/>
      <w:lvlText w:val="%1."/>
      <w:lvlJc w:val="left"/>
      <w:pPr>
        <w:ind w:left="760" w:hanging="329"/>
      </w:pPr>
      <w:rPr>
        <w:rFonts w:ascii="Times New Roman" w:eastAsia="Times New Roman" w:hAnsi="Times New Roman" w:cs="Times New Roman" w:hint="default"/>
        <w:b w:val="0"/>
        <w:bCs w:val="0"/>
        <w:i w:val="0"/>
        <w:iCs w:val="0"/>
        <w:spacing w:val="-1"/>
        <w:w w:val="100"/>
        <w:sz w:val="24"/>
        <w:szCs w:val="24"/>
        <w:lang w:val="en-US" w:eastAsia="en-US" w:bidi="ar-SA"/>
      </w:rPr>
    </w:lvl>
    <w:lvl w:ilvl="1" w:tplc="B8E2319C">
      <w:numFmt w:val="bullet"/>
      <w:lvlText w:val="•"/>
      <w:lvlJc w:val="left"/>
      <w:pPr>
        <w:ind w:left="1644" w:hanging="329"/>
      </w:pPr>
      <w:rPr>
        <w:rFonts w:hint="default"/>
        <w:lang w:val="en-US" w:eastAsia="en-US" w:bidi="ar-SA"/>
      </w:rPr>
    </w:lvl>
    <w:lvl w:ilvl="2" w:tplc="9F088EC4">
      <w:numFmt w:val="bullet"/>
      <w:lvlText w:val="•"/>
      <w:lvlJc w:val="left"/>
      <w:pPr>
        <w:ind w:left="2528" w:hanging="329"/>
      </w:pPr>
      <w:rPr>
        <w:rFonts w:hint="default"/>
        <w:lang w:val="en-US" w:eastAsia="en-US" w:bidi="ar-SA"/>
      </w:rPr>
    </w:lvl>
    <w:lvl w:ilvl="3" w:tplc="7F0EB8EA">
      <w:numFmt w:val="bullet"/>
      <w:lvlText w:val="•"/>
      <w:lvlJc w:val="left"/>
      <w:pPr>
        <w:ind w:left="3412" w:hanging="329"/>
      </w:pPr>
      <w:rPr>
        <w:rFonts w:hint="default"/>
        <w:lang w:val="en-US" w:eastAsia="en-US" w:bidi="ar-SA"/>
      </w:rPr>
    </w:lvl>
    <w:lvl w:ilvl="4" w:tplc="906AABFE">
      <w:numFmt w:val="bullet"/>
      <w:lvlText w:val="•"/>
      <w:lvlJc w:val="left"/>
      <w:pPr>
        <w:ind w:left="4296" w:hanging="329"/>
      </w:pPr>
      <w:rPr>
        <w:rFonts w:hint="default"/>
        <w:lang w:val="en-US" w:eastAsia="en-US" w:bidi="ar-SA"/>
      </w:rPr>
    </w:lvl>
    <w:lvl w:ilvl="5" w:tplc="A77E2F7E">
      <w:numFmt w:val="bullet"/>
      <w:lvlText w:val="•"/>
      <w:lvlJc w:val="left"/>
      <w:pPr>
        <w:ind w:left="5180" w:hanging="329"/>
      </w:pPr>
      <w:rPr>
        <w:rFonts w:hint="default"/>
        <w:lang w:val="en-US" w:eastAsia="en-US" w:bidi="ar-SA"/>
      </w:rPr>
    </w:lvl>
    <w:lvl w:ilvl="6" w:tplc="6046C54A">
      <w:numFmt w:val="bullet"/>
      <w:lvlText w:val="•"/>
      <w:lvlJc w:val="left"/>
      <w:pPr>
        <w:ind w:left="6064" w:hanging="329"/>
      </w:pPr>
      <w:rPr>
        <w:rFonts w:hint="default"/>
        <w:lang w:val="en-US" w:eastAsia="en-US" w:bidi="ar-SA"/>
      </w:rPr>
    </w:lvl>
    <w:lvl w:ilvl="7" w:tplc="5FAA9900">
      <w:numFmt w:val="bullet"/>
      <w:lvlText w:val="•"/>
      <w:lvlJc w:val="left"/>
      <w:pPr>
        <w:ind w:left="6948" w:hanging="329"/>
      </w:pPr>
      <w:rPr>
        <w:rFonts w:hint="default"/>
        <w:lang w:val="en-US" w:eastAsia="en-US" w:bidi="ar-SA"/>
      </w:rPr>
    </w:lvl>
    <w:lvl w:ilvl="8" w:tplc="FC7EF768">
      <w:numFmt w:val="bullet"/>
      <w:lvlText w:val="•"/>
      <w:lvlJc w:val="left"/>
      <w:pPr>
        <w:ind w:left="7832" w:hanging="329"/>
      </w:pPr>
      <w:rPr>
        <w:rFonts w:hint="default"/>
        <w:lang w:val="en-US" w:eastAsia="en-US" w:bidi="ar-SA"/>
      </w:rPr>
    </w:lvl>
  </w:abstractNum>
  <w:abstractNum w:abstractNumId="14" w15:restartNumberingAfterBreak="0">
    <w:nsid w:val="5E634DBF"/>
    <w:multiLevelType w:val="hybridMultilevel"/>
    <w:tmpl w:val="DD1AED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020198"/>
    <w:multiLevelType w:val="hybridMultilevel"/>
    <w:tmpl w:val="E300F3E8"/>
    <w:lvl w:ilvl="0" w:tplc="FFFFFFFF">
      <w:start w:val="1"/>
      <w:numFmt w:val="hebrew1"/>
      <w:lvlText w:val="%1."/>
      <w:lvlJc w:val="center"/>
      <w:pPr>
        <w:ind w:left="1352" w:hanging="360"/>
      </w:pPr>
    </w:lvl>
    <w:lvl w:ilvl="1" w:tplc="FFFFFFFF">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16" w15:restartNumberingAfterBreak="0">
    <w:nsid w:val="73BD57F9"/>
    <w:multiLevelType w:val="hybridMultilevel"/>
    <w:tmpl w:val="E300F3E8"/>
    <w:lvl w:ilvl="0" w:tplc="FFFFFFFF">
      <w:start w:val="1"/>
      <w:numFmt w:val="hebrew1"/>
      <w:lvlText w:val="%1."/>
      <w:lvlJc w:val="center"/>
      <w:pPr>
        <w:ind w:left="1352" w:hanging="360"/>
      </w:pPr>
    </w:lvl>
    <w:lvl w:ilvl="1" w:tplc="FFFFFFFF">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17" w15:restartNumberingAfterBreak="0">
    <w:nsid w:val="79F74C60"/>
    <w:multiLevelType w:val="hybridMultilevel"/>
    <w:tmpl w:val="E300F3E8"/>
    <w:lvl w:ilvl="0" w:tplc="FFFFFFFF">
      <w:start w:val="1"/>
      <w:numFmt w:val="hebrew1"/>
      <w:lvlText w:val="%1."/>
      <w:lvlJc w:val="center"/>
      <w:pPr>
        <w:ind w:left="1352" w:hanging="360"/>
      </w:pPr>
    </w:lvl>
    <w:lvl w:ilvl="1" w:tplc="FFFFFFFF">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num w:numId="1" w16cid:durableId="209463635">
    <w:abstractNumId w:val="10"/>
  </w:num>
  <w:num w:numId="2" w16cid:durableId="2107722769">
    <w:abstractNumId w:val="2"/>
  </w:num>
  <w:num w:numId="3" w16cid:durableId="3215495">
    <w:abstractNumId w:val="13"/>
  </w:num>
  <w:num w:numId="4" w16cid:durableId="908613961">
    <w:abstractNumId w:val="0"/>
  </w:num>
  <w:num w:numId="5" w16cid:durableId="1781994914">
    <w:abstractNumId w:val="5"/>
  </w:num>
  <w:num w:numId="6" w16cid:durableId="1616598095">
    <w:abstractNumId w:val="9"/>
  </w:num>
  <w:num w:numId="7" w16cid:durableId="239683921">
    <w:abstractNumId w:val="12"/>
  </w:num>
  <w:num w:numId="8" w16cid:durableId="1012562650">
    <w:abstractNumId w:val="1"/>
  </w:num>
  <w:num w:numId="9" w16cid:durableId="1898544237">
    <w:abstractNumId w:val="3"/>
  </w:num>
  <w:num w:numId="10" w16cid:durableId="870142792">
    <w:abstractNumId w:val="8"/>
  </w:num>
  <w:num w:numId="11" w16cid:durableId="959844461">
    <w:abstractNumId w:val="11"/>
  </w:num>
  <w:num w:numId="12" w16cid:durableId="1350719342">
    <w:abstractNumId w:val="7"/>
  </w:num>
  <w:num w:numId="13" w16cid:durableId="1025863296">
    <w:abstractNumId w:val="17"/>
  </w:num>
  <w:num w:numId="14" w16cid:durableId="661196549">
    <w:abstractNumId w:val="14"/>
  </w:num>
  <w:num w:numId="15" w16cid:durableId="1151554204">
    <w:abstractNumId w:val="4"/>
  </w:num>
  <w:num w:numId="16" w16cid:durableId="973295415">
    <w:abstractNumId w:val="6"/>
  </w:num>
  <w:num w:numId="17" w16cid:durableId="806430684">
    <w:abstractNumId w:val="16"/>
  </w:num>
  <w:num w:numId="18" w16cid:durableId="1112941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F8E"/>
    <w:rsid w:val="00054EAD"/>
    <w:rsid w:val="000550B4"/>
    <w:rsid w:val="00073CA6"/>
    <w:rsid w:val="00077552"/>
    <w:rsid w:val="00097B2D"/>
    <w:rsid w:val="000A27CA"/>
    <w:rsid w:val="000C2983"/>
    <w:rsid w:val="000D24BB"/>
    <w:rsid w:val="000D2AF5"/>
    <w:rsid w:val="000D5483"/>
    <w:rsid w:val="000E2A67"/>
    <w:rsid w:val="000E6352"/>
    <w:rsid w:val="000F1128"/>
    <w:rsid w:val="000F1995"/>
    <w:rsid w:val="000F2E7C"/>
    <w:rsid w:val="000F5911"/>
    <w:rsid w:val="001051AF"/>
    <w:rsid w:val="00107AC8"/>
    <w:rsid w:val="00112BE5"/>
    <w:rsid w:val="001217F1"/>
    <w:rsid w:val="00126B2C"/>
    <w:rsid w:val="00131658"/>
    <w:rsid w:val="00135F42"/>
    <w:rsid w:val="00140FA3"/>
    <w:rsid w:val="00141A81"/>
    <w:rsid w:val="00185C40"/>
    <w:rsid w:val="001901DF"/>
    <w:rsid w:val="001B7823"/>
    <w:rsid w:val="001C3039"/>
    <w:rsid w:val="001C4B96"/>
    <w:rsid w:val="001E62B5"/>
    <w:rsid w:val="001E77E8"/>
    <w:rsid w:val="001E7D97"/>
    <w:rsid w:val="001F101F"/>
    <w:rsid w:val="00212694"/>
    <w:rsid w:val="002166E8"/>
    <w:rsid w:val="00216BED"/>
    <w:rsid w:val="002217A4"/>
    <w:rsid w:val="00241A45"/>
    <w:rsid w:val="00247745"/>
    <w:rsid w:val="00264935"/>
    <w:rsid w:val="002807D1"/>
    <w:rsid w:val="00291034"/>
    <w:rsid w:val="00292D88"/>
    <w:rsid w:val="00297A29"/>
    <w:rsid w:val="002A3A28"/>
    <w:rsid w:val="002B02D1"/>
    <w:rsid w:val="002B17B0"/>
    <w:rsid w:val="002B76D9"/>
    <w:rsid w:val="002D5BD4"/>
    <w:rsid w:val="002E15D7"/>
    <w:rsid w:val="002E6D22"/>
    <w:rsid w:val="00302F52"/>
    <w:rsid w:val="003044BB"/>
    <w:rsid w:val="00317430"/>
    <w:rsid w:val="00321F46"/>
    <w:rsid w:val="00326C3A"/>
    <w:rsid w:val="00330B3D"/>
    <w:rsid w:val="0034035F"/>
    <w:rsid w:val="00350BA2"/>
    <w:rsid w:val="00390A58"/>
    <w:rsid w:val="003939AC"/>
    <w:rsid w:val="003A481E"/>
    <w:rsid w:val="003C32D2"/>
    <w:rsid w:val="003D5914"/>
    <w:rsid w:val="003D74F6"/>
    <w:rsid w:val="003D7B76"/>
    <w:rsid w:val="003F025B"/>
    <w:rsid w:val="003F3F59"/>
    <w:rsid w:val="003F55BB"/>
    <w:rsid w:val="003F5A69"/>
    <w:rsid w:val="00400C63"/>
    <w:rsid w:val="00420138"/>
    <w:rsid w:val="004267C1"/>
    <w:rsid w:val="00430F38"/>
    <w:rsid w:val="00432264"/>
    <w:rsid w:val="00442B58"/>
    <w:rsid w:val="004575D4"/>
    <w:rsid w:val="0046447F"/>
    <w:rsid w:val="004830B9"/>
    <w:rsid w:val="00487AEA"/>
    <w:rsid w:val="004A51C2"/>
    <w:rsid w:val="004A6DB2"/>
    <w:rsid w:val="004B2E2B"/>
    <w:rsid w:val="004D1317"/>
    <w:rsid w:val="004E6F58"/>
    <w:rsid w:val="004F3978"/>
    <w:rsid w:val="004F47C0"/>
    <w:rsid w:val="004F6AA7"/>
    <w:rsid w:val="00501626"/>
    <w:rsid w:val="00506565"/>
    <w:rsid w:val="00511209"/>
    <w:rsid w:val="0053302B"/>
    <w:rsid w:val="005510EC"/>
    <w:rsid w:val="005549DA"/>
    <w:rsid w:val="005975D6"/>
    <w:rsid w:val="005A4F8E"/>
    <w:rsid w:val="005B15CA"/>
    <w:rsid w:val="005B1C45"/>
    <w:rsid w:val="005D21B7"/>
    <w:rsid w:val="005E0BC6"/>
    <w:rsid w:val="0060198C"/>
    <w:rsid w:val="006237D4"/>
    <w:rsid w:val="006363FD"/>
    <w:rsid w:val="00637FA5"/>
    <w:rsid w:val="00641A7B"/>
    <w:rsid w:val="006436E2"/>
    <w:rsid w:val="00674721"/>
    <w:rsid w:val="00677AC5"/>
    <w:rsid w:val="00683A75"/>
    <w:rsid w:val="00684FC0"/>
    <w:rsid w:val="006C2B5B"/>
    <w:rsid w:val="00716C0F"/>
    <w:rsid w:val="00716D29"/>
    <w:rsid w:val="00723A92"/>
    <w:rsid w:val="00725EBE"/>
    <w:rsid w:val="00731983"/>
    <w:rsid w:val="007351EB"/>
    <w:rsid w:val="0074062E"/>
    <w:rsid w:val="00750DB8"/>
    <w:rsid w:val="0076713D"/>
    <w:rsid w:val="007723B5"/>
    <w:rsid w:val="007901B1"/>
    <w:rsid w:val="0079239E"/>
    <w:rsid w:val="007A22DE"/>
    <w:rsid w:val="007B53BD"/>
    <w:rsid w:val="007B6389"/>
    <w:rsid w:val="007B73D4"/>
    <w:rsid w:val="007D7EA4"/>
    <w:rsid w:val="007F44EB"/>
    <w:rsid w:val="008157F2"/>
    <w:rsid w:val="008172AA"/>
    <w:rsid w:val="00817F1E"/>
    <w:rsid w:val="0082019B"/>
    <w:rsid w:val="00833F69"/>
    <w:rsid w:val="008347A5"/>
    <w:rsid w:val="008374E0"/>
    <w:rsid w:val="00846661"/>
    <w:rsid w:val="0085429D"/>
    <w:rsid w:val="0085493F"/>
    <w:rsid w:val="00862567"/>
    <w:rsid w:val="00866FD0"/>
    <w:rsid w:val="008729AE"/>
    <w:rsid w:val="0088330A"/>
    <w:rsid w:val="008A383C"/>
    <w:rsid w:val="008B7E5F"/>
    <w:rsid w:val="008C264C"/>
    <w:rsid w:val="008C404E"/>
    <w:rsid w:val="008E1735"/>
    <w:rsid w:val="008E738F"/>
    <w:rsid w:val="008F0387"/>
    <w:rsid w:val="008F5A2D"/>
    <w:rsid w:val="00906B30"/>
    <w:rsid w:val="00916DFB"/>
    <w:rsid w:val="00925F34"/>
    <w:rsid w:val="00931B32"/>
    <w:rsid w:val="00935ED3"/>
    <w:rsid w:val="0093624F"/>
    <w:rsid w:val="00941E4E"/>
    <w:rsid w:val="00960B8E"/>
    <w:rsid w:val="00974421"/>
    <w:rsid w:val="00981EDB"/>
    <w:rsid w:val="00992678"/>
    <w:rsid w:val="009F0FB9"/>
    <w:rsid w:val="00A0138B"/>
    <w:rsid w:val="00A06213"/>
    <w:rsid w:val="00A16BB5"/>
    <w:rsid w:val="00A216F3"/>
    <w:rsid w:val="00A2599F"/>
    <w:rsid w:val="00A400A0"/>
    <w:rsid w:val="00A555B7"/>
    <w:rsid w:val="00A5742C"/>
    <w:rsid w:val="00A7517C"/>
    <w:rsid w:val="00A82805"/>
    <w:rsid w:val="00A855C2"/>
    <w:rsid w:val="00A94E0B"/>
    <w:rsid w:val="00A95B3F"/>
    <w:rsid w:val="00A973C5"/>
    <w:rsid w:val="00AB1389"/>
    <w:rsid w:val="00AD0E37"/>
    <w:rsid w:val="00AD20FF"/>
    <w:rsid w:val="00AE1E15"/>
    <w:rsid w:val="00AE45D0"/>
    <w:rsid w:val="00AF0EB8"/>
    <w:rsid w:val="00B0564F"/>
    <w:rsid w:val="00B07B02"/>
    <w:rsid w:val="00B166D7"/>
    <w:rsid w:val="00B468D6"/>
    <w:rsid w:val="00B55864"/>
    <w:rsid w:val="00B70AE0"/>
    <w:rsid w:val="00B87570"/>
    <w:rsid w:val="00B93C0E"/>
    <w:rsid w:val="00BA718C"/>
    <w:rsid w:val="00BB6CA6"/>
    <w:rsid w:val="00BF1CD2"/>
    <w:rsid w:val="00C103EC"/>
    <w:rsid w:val="00C14D7A"/>
    <w:rsid w:val="00C14E6D"/>
    <w:rsid w:val="00C15950"/>
    <w:rsid w:val="00C331C3"/>
    <w:rsid w:val="00C35EFF"/>
    <w:rsid w:val="00C3644F"/>
    <w:rsid w:val="00C44EA9"/>
    <w:rsid w:val="00C4695F"/>
    <w:rsid w:val="00C46D7E"/>
    <w:rsid w:val="00C477DD"/>
    <w:rsid w:val="00C902E3"/>
    <w:rsid w:val="00C93A66"/>
    <w:rsid w:val="00CA22E7"/>
    <w:rsid w:val="00CA3D6C"/>
    <w:rsid w:val="00CB7D1D"/>
    <w:rsid w:val="00CE6561"/>
    <w:rsid w:val="00D13639"/>
    <w:rsid w:val="00D16A29"/>
    <w:rsid w:val="00D3239A"/>
    <w:rsid w:val="00D35EF0"/>
    <w:rsid w:val="00D5174D"/>
    <w:rsid w:val="00D51A57"/>
    <w:rsid w:val="00D57B9A"/>
    <w:rsid w:val="00D627B5"/>
    <w:rsid w:val="00D9160D"/>
    <w:rsid w:val="00D9251A"/>
    <w:rsid w:val="00D92AF6"/>
    <w:rsid w:val="00DD2AA5"/>
    <w:rsid w:val="00DD3530"/>
    <w:rsid w:val="00DE3C67"/>
    <w:rsid w:val="00DF28CF"/>
    <w:rsid w:val="00DF6269"/>
    <w:rsid w:val="00E071A3"/>
    <w:rsid w:val="00E3621C"/>
    <w:rsid w:val="00E40B92"/>
    <w:rsid w:val="00E45809"/>
    <w:rsid w:val="00E96EA5"/>
    <w:rsid w:val="00EA0B2F"/>
    <w:rsid w:val="00EC5BB1"/>
    <w:rsid w:val="00EE44F4"/>
    <w:rsid w:val="00EF1304"/>
    <w:rsid w:val="00F0184D"/>
    <w:rsid w:val="00F01886"/>
    <w:rsid w:val="00F0285C"/>
    <w:rsid w:val="00F052EA"/>
    <w:rsid w:val="00F07A39"/>
    <w:rsid w:val="00F16B55"/>
    <w:rsid w:val="00F2016E"/>
    <w:rsid w:val="00F20D81"/>
    <w:rsid w:val="00F23C89"/>
    <w:rsid w:val="00F23D5C"/>
    <w:rsid w:val="00F3749B"/>
    <w:rsid w:val="00F427A5"/>
    <w:rsid w:val="00F4711C"/>
    <w:rsid w:val="00F55409"/>
    <w:rsid w:val="00F71758"/>
    <w:rsid w:val="00FB597B"/>
    <w:rsid w:val="00FC33E5"/>
    <w:rsid w:val="00FD0A87"/>
    <w:rsid w:val="00FE083E"/>
    <w:rsid w:val="00FF1106"/>
    <w:rsid w:val="00FF1FBD"/>
  </w:rsids>
  <m:mathPr>
    <m:mathFont m:val="Cambria Math"/>
    <m:brkBin m:val="before"/>
    <m:brkBinSub m:val="--"/>
    <m:smallFrac m:val="0"/>
    <m:dispDef m:val="0"/>
    <m:lMargin m:val="0"/>
    <m:rMargin m:val="0"/>
    <m:defJc m:val="centerGroup"/>
    <m:wrapRight/>
    <m:intLim m:val="subSup"/>
    <m:naryLim m:val="subSup"/>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DEB5C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EA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NNERHEADINGS">
    <w:name w:val="BANNER HEADINGS"/>
    <w:basedOn w:val="DefaultParagraphFont"/>
    <w:rsid w:val="00446F2E"/>
    <w:rPr>
      <w:rFonts w:ascii="Arial" w:hAnsi="Arial" w:cs="Arial"/>
      <w:b/>
      <w:color w:val="FFFFFF"/>
      <w:sz w:val="24"/>
    </w:rPr>
  </w:style>
  <w:style w:type="paragraph" w:styleId="Header">
    <w:name w:val="header"/>
    <w:basedOn w:val="Normal"/>
    <w:link w:val="HeaderChar"/>
    <w:autoRedefine/>
    <w:uiPriority w:val="99"/>
    <w:rsid w:val="001E62B5"/>
    <w:pPr>
      <w:tabs>
        <w:tab w:val="center" w:pos="4153"/>
        <w:tab w:val="right" w:pos="8306"/>
      </w:tabs>
    </w:pPr>
    <w:rPr>
      <w:rFonts w:ascii="Times New Roman" w:hAnsi="Times New Roman" w:cs="Times New Roman"/>
      <w:szCs w:val="24"/>
    </w:rPr>
  </w:style>
  <w:style w:type="character" w:customStyle="1" w:styleId="HeaderChar">
    <w:name w:val="Header Char"/>
    <w:basedOn w:val="DefaultParagraphFont"/>
    <w:link w:val="Header"/>
    <w:uiPriority w:val="99"/>
    <w:rsid w:val="001E62B5"/>
    <w:rPr>
      <w:rFonts w:ascii="Times New Roman" w:hAnsi="Times New Roman" w:cs="Times New Roman"/>
      <w:sz w:val="24"/>
      <w:szCs w:val="24"/>
      <w:lang w:eastAsia="en-US"/>
    </w:rPr>
  </w:style>
  <w:style w:type="paragraph" w:customStyle="1" w:styleId="Style1">
    <w:name w:val="Style1"/>
    <w:basedOn w:val="Header"/>
    <w:autoRedefine/>
    <w:qFormat/>
    <w:rsid w:val="00941E4E"/>
    <w:pPr>
      <w:tabs>
        <w:tab w:val="clear" w:pos="4153"/>
        <w:tab w:val="clear" w:pos="8306"/>
      </w:tabs>
    </w:pPr>
    <w:rPr>
      <w:b/>
      <w:bCs/>
      <w:color w:val="74ABC4"/>
      <w:sz w:val="30"/>
      <w:szCs w:val="28"/>
    </w:rPr>
  </w:style>
  <w:style w:type="paragraph" w:customStyle="1" w:styleId="DiagramWhiteouttext">
    <w:name w:val="Diagram White out text"/>
    <w:basedOn w:val="Normal"/>
    <w:autoRedefine/>
    <w:qFormat/>
    <w:rsid w:val="001B7823"/>
    <w:pPr>
      <w:widowControl w:val="0"/>
      <w:autoSpaceDE w:val="0"/>
      <w:autoSpaceDN w:val="0"/>
      <w:adjustRightInd w:val="0"/>
      <w:jc w:val="center"/>
    </w:pPr>
    <w:rPr>
      <w:rFonts w:ascii="Arial" w:hAnsi="Arial" w:cs="Verdana"/>
      <w:b/>
      <w:color w:val="FFFFFF" w:themeColor="background1"/>
      <w:sz w:val="20"/>
      <w:szCs w:val="22"/>
      <w:lang w:val="en-US"/>
    </w:rPr>
  </w:style>
  <w:style w:type="paragraph" w:customStyle="1" w:styleId="Contentssectiontitles">
    <w:name w:val="Contents section titles"/>
    <w:basedOn w:val="Normal"/>
    <w:autoRedefine/>
    <w:qFormat/>
    <w:rsid w:val="00432264"/>
    <w:pPr>
      <w:widowControl w:val="0"/>
      <w:autoSpaceDE w:val="0"/>
      <w:autoSpaceDN w:val="0"/>
      <w:adjustRightInd w:val="0"/>
      <w:spacing w:line="384" w:lineRule="auto"/>
    </w:pPr>
    <w:rPr>
      <w:rFonts w:ascii="Arial" w:eastAsia="Arial" w:hAnsi="Arial" w:cs="Verdana"/>
      <w:b/>
      <w:bCs/>
      <w:color w:val="D11820"/>
      <w:sz w:val="22"/>
      <w:szCs w:val="28"/>
      <w:lang w:val="en-US"/>
    </w:rPr>
  </w:style>
  <w:style w:type="paragraph" w:styleId="TOC2">
    <w:name w:val="toc 2"/>
    <w:basedOn w:val="Normal"/>
    <w:next w:val="Normal"/>
    <w:autoRedefine/>
    <w:uiPriority w:val="39"/>
    <w:semiHidden/>
    <w:unhideWhenUsed/>
    <w:rsid w:val="00941E4E"/>
    <w:pPr>
      <w:spacing w:after="100"/>
      <w:ind w:left="240"/>
    </w:pPr>
  </w:style>
  <w:style w:type="character" w:customStyle="1" w:styleId="REDQUOTE">
    <w:name w:val="RED QUOTE"/>
    <w:basedOn w:val="DefaultParagraphFont"/>
    <w:rsid w:val="00432264"/>
    <w:rPr>
      <w:rFonts w:ascii="Arial" w:hAnsi="Arial"/>
      <w:b/>
      <w:color w:val="D11820"/>
      <w:sz w:val="28"/>
    </w:rPr>
  </w:style>
  <w:style w:type="paragraph" w:customStyle="1" w:styleId="SABHeadline">
    <w:name w:val="SAB Headline"/>
    <w:basedOn w:val="Normal"/>
    <w:autoRedefine/>
    <w:qFormat/>
    <w:rsid w:val="00511209"/>
    <w:rPr>
      <w:rFonts w:ascii="SABMiller Headline-Regular" w:eastAsia="Cambria" w:hAnsi="SABMiller Headline-Regular" w:cs="Arial"/>
      <w:color w:val="9F8852"/>
      <w:sz w:val="40"/>
      <w:lang w:val="en-US"/>
    </w:rPr>
  </w:style>
  <w:style w:type="paragraph" w:customStyle="1" w:styleId="SABMillerWinningway">
    <w:name w:val="SABMiller Winning way"/>
    <w:basedOn w:val="Normal"/>
    <w:autoRedefine/>
    <w:qFormat/>
    <w:rsid w:val="00511209"/>
    <w:rPr>
      <w:rFonts w:ascii="SABMiller Headline-Regular" w:eastAsia="Cambria" w:hAnsi="SABMiller Headline-Regular" w:cs="Arial"/>
      <w:color w:val="9F8852"/>
      <w:sz w:val="50"/>
      <w:lang w:val="en-US"/>
    </w:rPr>
  </w:style>
  <w:style w:type="paragraph" w:customStyle="1" w:styleId="ElvethamBodyCopy">
    <w:name w:val="Elvetham Body Copy"/>
    <w:basedOn w:val="Normal"/>
    <w:autoRedefine/>
    <w:qFormat/>
    <w:rsid w:val="003F3F59"/>
    <w:pPr>
      <w:tabs>
        <w:tab w:val="left" w:pos="5580"/>
        <w:tab w:val="right" w:pos="8551"/>
      </w:tabs>
    </w:pPr>
    <w:rPr>
      <w:rFonts w:ascii="Bk Avenir Book" w:eastAsia="Times New Roman" w:hAnsi="Bk Avenir Book" w:cs="Arial"/>
      <w:sz w:val="16"/>
      <w:szCs w:val="18"/>
    </w:rPr>
  </w:style>
  <w:style w:type="paragraph" w:styleId="TOC1">
    <w:name w:val="toc 1"/>
    <w:basedOn w:val="Normal"/>
    <w:next w:val="Normal"/>
    <w:autoRedefine/>
    <w:uiPriority w:val="39"/>
    <w:unhideWhenUsed/>
    <w:qFormat/>
    <w:rsid w:val="00CA3D6C"/>
    <w:pPr>
      <w:spacing w:before="120"/>
    </w:pPr>
    <w:rPr>
      <w:rFonts w:ascii="Arial" w:hAnsi="Arial"/>
      <w:b/>
      <w:color w:val="FF0000"/>
      <w:sz w:val="22"/>
      <w:szCs w:val="22"/>
    </w:rPr>
  </w:style>
  <w:style w:type="paragraph" w:styleId="Footer">
    <w:name w:val="footer"/>
    <w:basedOn w:val="Normal"/>
    <w:link w:val="FooterChar"/>
    <w:uiPriority w:val="99"/>
    <w:unhideWhenUsed/>
    <w:rsid w:val="005A4F8E"/>
    <w:pPr>
      <w:tabs>
        <w:tab w:val="center" w:pos="4320"/>
        <w:tab w:val="right" w:pos="8640"/>
      </w:tabs>
    </w:pPr>
  </w:style>
  <w:style w:type="character" w:customStyle="1" w:styleId="FooterChar">
    <w:name w:val="Footer Char"/>
    <w:basedOn w:val="DefaultParagraphFont"/>
    <w:link w:val="Footer"/>
    <w:uiPriority w:val="99"/>
    <w:rsid w:val="005A4F8E"/>
    <w:rPr>
      <w:sz w:val="24"/>
    </w:rPr>
  </w:style>
  <w:style w:type="paragraph" w:styleId="BalloonText">
    <w:name w:val="Balloon Text"/>
    <w:basedOn w:val="Normal"/>
    <w:link w:val="BalloonTextChar"/>
    <w:uiPriority w:val="99"/>
    <w:semiHidden/>
    <w:unhideWhenUsed/>
    <w:rsid w:val="005A4F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A4F8E"/>
    <w:rPr>
      <w:rFonts w:ascii="Lucida Grande" w:hAnsi="Lucida Grande" w:cs="Lucida Grande"/>
      <w:sz w:val="18"/>
      <w:szCs w:val="18"/>
    </w:rPr>
  </w:style>
  <w:style w:type="paragraph" w:customStyle="1" w:styleId="NoParagraphStyle">
    <w:name w:val="[No Paragraph Style]"/>
    <w:rsid w:val="00DE3C67"/>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Hyperlink">
    <w:name w:val="Hyperlink"/>
    <w:basedOn w:val="DefaultParagraphFont"/>
    <w:uiPriority w:val="99"/>
    <w:unhideWhenUsed/>
    <w:rsid w:val="00833F69"/>
    <w:rPr>
      <w:color w:val="0000FF" w:themeColor="hyperlink"/>
      <w:u w:val="single"/>
    </w:rPr>
  </w:style>
  <w:style w:type="character" w:styleId="UnresolvedMention">
    <w:name w:val="Unresolved Mention"/>
    <w:basedOn w:val="DefaultParagraphFont"/>
    <w:uiPriority w:val="99"/>
    <w:semiHidden/>
    <w:unhideWhenUsed/>
    <w:rsid w:val="00833F69"/>
    <w:rPr>
      <w:color w:val="605E5C"/>
      <w:shd w:val="clear" w:color="auto" w:fill="E1DFDD"/>
    </w:rPr>
  </w:style>
  <w:style w:type="paragraph" w:styleId="ListParagraph">
    <w:name w:val="List Paragraph"/>
    <w:basedOn w:val="Normal"/>
    <w:uiPriority w:val="1"/>
    <w:qFormat/>
    <w:rsid w:val="007D7EA4"/>
    <w:pPr>
      <w:ind w:left="720"/>
      <w:contextualSpacing/>
    </w:pPr>
  </w:style>
  <w:style w:type="paragraph" w:styleId="Revision">
    <w:name w:val="Revision"/>
    <w:hidden/>
    <w:uiPriority w:val="99"/>
    <w:semiHidden/>
    <w:rsid w:val="004B2E2B"/>
    <w:rPr>
      <w:sz w:val="24"/>
    </w:rPr>
  </w:style>
  <w:style w:type="paragraph" w:styleId="BodyText">
    <w:name w:val="Body Text"/>
    <w:basedOn w:val="Normal"/>
    <w:link w:val="BodyTextChar"/>
    <w:uiPriority w:val="1"/>
    <w:qFormat/>
    <w:rsid w:val="007D7EA4"/>
    <w:pPr>
      <w:widowControl w:val="0"/>
      <w:autoSpaceDE w:val="0"/>
      <w:autoSpaceDN w:val="0"/>
    </w:pPr>
    <w:rPr>
      <w:rFonts w:ascii="Times New Roman" w:eastAsia="Times New Roman" w:hAnsi="Times New Roman" w:cs="Times New Roman"/>
      <w:szCs w:val="24"/>
      <w:lang w:val="en-US" w:eastAsia="en-US"/>
    </w:rPr>
  </w:style>
  <w:style w:type="character" w:customStyle="1" w:styleId="BodyTextChar">
    <w:name w:val="Body Text Char"/>
    <w:basedOn w:val="DefaultParagraphFont"/>
    <w:link w:val="BodyText"/>
    <w:uiPriority w:val="1"/>
    <w:rsid w:val="007D7EA4"/>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7D7EA4"/>
    <w:pPr>
      <w:widowControl w:val="0"/>
      <w:autoSpaceDE w:val="0"/>
      <w:autoSpaceDN w:val="0"/>
    </w:pPr>
    <w:rPr>
      <w:rFonts w:ascii="Times New Roman" w:eastAsia="Times New Roman" w:hAnsi="Times New Roman" w:cs="Times New Roman"/>
      <w:sz w:val="22"/>
      <w:szCs w:val="22"/>
      <w:lang w:val="en-US" w:eastAsia="en-US"/>
    </w:rPr>
  </w:style>
  <w:style w:type="character" w:styleId="FollowedHyperlink">
    <w:name w:val="FollowedHyperlink"/>
    <w:basedOn w:val="DefaultParagraphFont"/>
    <w:uiPriority w:val="99"/>
    <w:semiHidden/>
    <w:unhideWhenUsed/>
    <w:rsid w:val="00FF11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317">
      <w:bodyDiv w:val="1"/>
      <w:marLeft w:val="0"/>
      <w:marRight w:val="0"/>
      <w:marTop w:val="0"/>
      <w:marBottom w:val="0"/>
      <w:divBdr>
        <w:top w:val="none" w:sz="0" w:space="0" w:color="auto"/>
        <w:left w:val="none" w:sz="0" w:space="0" w:color="auto"/>
        <w:bottom w:val="none" w:sz="0" w:space="0" w:color="auto"/>
        <w:right w:val="none" w:sz="0" w:space="0" w:color="auto"/>
      </w:divBdr>
    </w:div>
    <w:div w:id="758302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gagne@sekologistic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pliance@sekologistic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ekologistics.com/media/2050/seko-anonymous-hotline-policy_v1_201607.pdf" TargetMode="External"/><Relationship Id="rId4" Type="http://schemas.openxmlformats.org/officeDocument/2006/relationships/webSettings" Target="webSettings.xml"/><Relationship Id="rId9" Type="http://schemas.openxmlformats.org/officeDocument/2006/relationships/hyperlink" Target="mailto:char.dalton@sekologistic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Shine Creative</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Trinder</dc:creator>
  <cp:keywords/>
  <dc:description/>
  <cp:lastModifiedBy>Freda</cp:lastModifiedBy>
  <cp:revision>157</cp:revision>
  <cp:lastPrinted>2015-09-25T21:56:00Z</cp:lastPrinted>
  <dcterms:created xsi:type="dcterms:W3CDTF">2023-09-03T12:27:00Z</dcterms:created>
  <dcterms:modified xsi:type="dcterms:W3CDTF">2023-09-04T12:09:00Z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2023-05-22T00:00:00Z</vt:filetime>
  </property>
</Properties>
</file>